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CC" w:rsidRPr="00BE54CC" w:rsidRDefault="00BE54CC" w:rsidP="00BE54CC">
      <w:pPr>
        <w:shd w:val="clear" w:color="auto" w:fill="FFFFFF"/>
        <w:spacing w:before="300" w:after="150" w:line="240" w:lineRule="auto"/>
        <w:outlineLvl w:val="0"/>
        <w:rPr>
          <w:rFonts w:ascii="Segoe UI" w:eastAsia="Times New Roman" w:hAnsi="Segoe UI" w:cs="Segoe UI"/>
          <w:b/>
          <w:noProof w:val="0"/>
          <w:color w:val="000000"/>
          <w:kern w:val="36"/>
          <w:sz w:val="22"/>
          <w:u w:val="single"/>
          <w:lang w:eastAsia="bs-Latn-BA"/>
        </w:rPr>
      </w:pPr>
      <w:r w:rsidRPr="00BE54CC">
        <w:rPr>
          <w:rFonts w:ascii="Segoe UI" w:eastAsia="Times New Roman" w:hAnsi="Segoe UI" w:cs="Segoe UI"/>
          <w:b/>
          <w:noProof w:val="0"/>
          <w:color w:val="000000"/>
          <w:kern w:val="36"/>
          <w:sz w:val="22"/>
          <w:u w:val="single"/>
          <w:lang w:eastAsia="bs-Latn-BA"/>
        </w:rPr>
        <w:t>Službene novine Federacije BiH, broj 11/21</w:t>
      </w:r>
      <w:r>
        <w:rPr>
          <w:rFonts w:ascii="Segoe UI" w:eastAsia="Times New Roman" w:hAnsi="Segoe UI" w:cs="Segoe UI"/>
          <w:b/>
          <w:noProof w:val="0"/>
          <w:color w:val="000000"/>
          <w:kern w:val="36"/>
          <w:sz w:val="22"/>
          <w:u w:val="single"/>
          <w:lang w:eastAsia="bs-Latn-BA"/>
        </w:rPr>
        <w:t xml:space="preserve"> (10.02.2021.)</w:t>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shd w:val="clear" w:color="auto" w:fill="FFFFFF"/>
          <w:lang w:eastAsia="bs-Latn-BA"/>
        </w:rPr>
        <w:t xml:space="preserve">Ustavni sud Federacije Bosne i Hercegovine, odlučujući o ustavnom pitanju koje je predočio Kantonalni sud u Sarajevu u vezi sa ocjenom ustavnosti člana 5. Tarifni broj 1. Zakona o izmjenama i dopunama Zakona o komunalnim </w:t>
      </w:r>
      <w:proofErr w:type="spellStart"/>
      <w:r w:rsidRPr="00BE54CC">
        <w:rPr>
          <w:rFonts w:ascii="Segoe UI" w:eastAsia="Times New Roman" w:hAnsi="Segoe UI" w:cs="Segoe UI"/>
          <w:noProof w:val="0"/>
          <w:color w:val="000000"/>
          <w:sz w:val="20"/>
          <w:szCs w:val="20"/>
          <w:shd w:val="clear" w:color="auto" w:fill="FFFFFF"/>
          <w:lang w:eastAsia="bs-Latn-BA"/>
        </w:rPr>
        <w:t>taksama</w:t>
      </w:r>
      <w:proofErr w:type="spellEnd"/>
      <w:r w:rsidRPr="00BE54CC">
        <w:rPr>
          <w:rFonts w:ascii="Segoe UI" w:eastAsia="Times New Roman" w:hAnsi="Segoe UI" w:cs="Segoe UI"/>
          <w:noProof w:val="0"/>
          <w:color w:val="000000"/>
          <w:sz w:val="20"/>
          <w:szCs w:val="20"/>
          <w:shd w:val="clear" w:color="auto" w:fill="FFFFFF"/>
          <w:lang w:eastAsia="bs-Latn-BA"/>
        </w:rPr>
        <w:t xml:space="preserve"> i člana 5. Tarifni broj 1. Odluke o visini komunalnih taksa, na osnovu člana IV.C.3.10.(4) Ustava Federacije Bosne i Hercegovine, na sjednici Suda bez javne rasprave održanoj dana 28.10.2020. godine, donio je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rPr>
          <w:rFonts w:ascii="Times New Roman" w:eastAsia="Times New Roman" w:hAnsi="Times New Roman" w:cs="Times New Roman"/>
          <w:noProof w:val="0"/>
          <w:szCs w:val="24"/>
          <w:lang w:eastAsia="bs-Latn-BA"/>
        </w:rPr>
      </w:pPr>
      <w:r>
        <w:rPr>
          <w:rFonts w:ascii="Segoe UI" w:eastAsia="Times New Roman" w:hAnsi="Segoe UI" w:cs="Segoe UI"/>
          <w:b/>
          <w:bCs/>
          <w:noProof w:val="0"/>
          <w:color w:val="000000"/>
          <w:sz w:val="20"/>
          <w:szCs w:val="20"/>
          <w:lang w:eastAsia="bs-Latn-BA"/>
        </w:rPr>
        <w:t xml:space="preserve">                                                                        </w:t>
      </w:r>
      <w:r w:rsidRPr="00BE54CC">
        <w:rPr>
          <w:rFonts w:ascii="Segoe UI" w:eastAsia="Times New Roman" w:hAnsi="Segoe UI" w:cs="Segoe UI"/>
          <w:b/>
          <w:bCs/>
          <w:noProof w:val="0"/>
          <w:color w:val="000000"/>
          <w:sz w:val="20"/>
          <w:szCs w:val="20"/>
          <w:lang w:eastAsia="bs-Latn-BA"/>
        </w:rPr>
        <w:t>PRESUDU</w:t>
      </w:r>
      <w:r w:rsidRPr="00BE54CC">
        <w:rPr>
          <w:rFonts w:ascii="Segoe UI" w:eastAsia="Times New Roman" w:hAnsi="Segoe UI" w:cs="Segoe UI"/>
          <w:noProof w:val="0"/>
          <w:color w:val="000000"/>
          <w:sz w:val="20"/>
          <w:szCs w:val="20"/>
          <w:lang w:eastAsia="bs-Latn-BA"/>
        </w:rPr>
        <w:br/>
      </w:r>
      <w:bookmarkStart w:id="0" w:name="_GoBack"/>
      <w:bookmarkEnd w:id="0"/>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 xml:space="preserve">Utvrđuje se da Tarifni broj 1. stav 1. Zakona o komunalnim </w:t>
      </w:r>
      <w:proofErr w:type="spellStart"/>
      <w:r w:rsidRPr="00BE54CC">
        <w:rPr>
          <w:rFonts w:ascii="Segoe UI" w:eastAsia="Times New Roman" w:hAnsi="Segoe UI" w:cs="Segoe UI"/>
          <w:noProof w:val="0"/>
          <w:color w:val="000000"/>
          <w:sz w:val="20"/>
          <w:szCs w:val="20"/>
          <w:shd w:val="clear" w:color="auto" w:fill="FFFFFF"/>
          <w:lang w:eastAsia="bs-Latn-BA"/>
        </w:rPr>
        <w:t>taksama</w:t>
      </w:r>
      <w:proofErr w:type="spellEnd"/>
      <w:r w:rsidRPr="00BE54CC">
        <w:rPr>
          <w:rFonts w:ascii="Segoe UI" w:eastAsia="Times New Roman" w:hAnsi="Segoe UI" w:cs="Segoe UI"/>
          <w:noProof w:val="0"/>
          <w:color w:val="000000"/>
          <w:sz w:val="20"/>
          <w:szCs w:val="20"/>
          <w:shd w:val="clear" w:color="auto" w:fill="FFFFFF"/>
          <w:lang w:eastAsia="bs-Latn-BA"/>
        </w:rPr>
        <w:t xml:space="preserve"> - Prečišćeni tekst ("Službene novine Kantona Sarajevo", br. 14/06, 34/07, 2/08, 31/12, 36/12 i 28/18) nije u skladu sa Ustavom Federacije Bosne i Hercegovine.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Utvrđuje se da član 5. Tarifni broj 1. Odluke o visini komunalnih taksa ("Službene novine Kantona Sarajevo", br. 1/13, 2/14, 6/18 i 2/19) nije u skladu sa Ustavom Federacije Bosne i Hercegovine.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Presudu objaviti u "Službenim novinama Federacije BiH" i "Službenim novinama Kantona Sarajevo".</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Obrazloženje 1. Podnosilac zahtjeva i predmet zahtjeva</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shd w:val="clear" w:color="auto" w:fill="FFFFFF"/>
          <w:lang w:eastAsia="bs-Latn-BA"/>
        </w:rPr>
        <w:t xml:space="preserve">Kantonalni sud u Sarajevu (u daljem tekstu: podnosilac zahtjeva) je podneskom broj: 09 O U 027655 16 U od 27.08.2019. godine predočio Ustavnom sudu Federacije Bosne i Hercegovine (u daljem tekstu: Ustavni sud Federacije) ustavno pitanje kojim traži ocjenu ustavnosti člana 5. Tarifni broj 1. Zakona o izmjenama i dopunama Zakona o komunalnim </w:t>
      </w:r>
      <w:proofErr w:type="spellStart"/>
      <w:r w:rsidRPr="00BE54CC">
        <w:rPr>
          <w:rFonts w:ascii="Segoe UI" w:eastAsia="Times New Roman" w:hAnsi="Segoe UI" w:cs="Segoe UI"/>
          <w:noProof w:val="0"/>
          <w:color w:val="000000"/>
          <w:sz w:val="20"/>
          <w:szCs w:val="20"/>
          <w:shd w:val="clear" w:color="auto" w:fill="FFFFFF"/>
          <w:lang w:eastAsia="bs-Latn-BA"/>
        </w:rPr>
        <w:t>taksama</w:t>
      </w:r>
      <w:proofErr w:type="spellEnd"/>
      <w:r w:rsidRPr="00BE54CC">
        <w:rPr>
          <w:rFonts w:ascii="Segoe UI" w:eastAsia="Times New Roman" w:hAnsi="Segoe UI" w:cs="Segoe UI"/>
          <w:noProof w:val="0"/>
          <w:color w:val="000000"/>
          <w:sz w:val="20"/>
          <w:szCs w:val="20"/>
          <w:shd w:val="clear" w:color="auto" w:fill="FFFFFF"/>
          <w:lang w:eastAsia="bs-Latn-BA"/>
        </w:rPr>
        <w:t xml:space="preserve"> (u daljem tekstu: </w:t>
      </w:r>
      <w:proofErr w:type="spellStart"/>
      <w:r w:rsidRPr="00BE54CC">
        <w:rPr>
          <w:rFonts w:ascii="Segoe UI" w:eastAsia="Times New Roman" w:hAnsi="Segoe UI" w:cs="Segoe UI"/>
          <w:noProof w:val="0"/>
          <w:color w:val="000000"/>
          <w:sz w:val="20"/>
          <w:szCs w:val="20"/>
          <w:shd w:val="clear" w:color="auto" w:fill="FFFFFF"/>
          <w:lang w:eastAsia="bs-Latn-BA"/>
        </w:rPr>
        <w:t>osporena</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odredba Zakona) i člana 5. Tarifni broj 1. Odluke o visini komunalnih taksa (u daljem tekstu: </w:t>
      </w:r>
      <w:proofErr w:type="spellStart"/>
      <w:r w:rsidRPr="00BE54CC">
        <w:rPr>
          <w:rFonts w:ascii="Segoe UI" w:eastAsia="Times New Roman" w:hAnsi="Segoe UI" w:cs="Segoe UI"/>
          <w:noProof w:val="0"/>
          <w:color w:val="000000"/>
          <w:sz w:val="20"/>
          <w:szCs w:val="20"/>
          <w:shd w:val="clear" w:color="auto" w:fill="FFFFFF"/>
          <w:lang w:eastAsia="bs-Latn-BA"/>
        </w:rPr>
        <w:t>osporena</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odredba Odluke).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 xml:space="preserve">Ustavno pitanje se pojavilo kao prethodno pitanje u </w:t>
      </w:r>
      <w:proofErr w:type="spellStart"/>
      <w:r w:rsidRPr="00BE54CC">
        <w:rPr>
          <w:rFonts w:ascii="Segoe UI" w:eastAsia="Times New Roman" w:hAnsi="Segoe UI" w:cs="Segoe UI"/>
          <w:noProof w:val="0"/>
          <w:color w:val="000000"/>
          <w:sz w:val="20"/>
          <w:szCs w:val="20"/>
          <w:shd w:val="clear" w:color="auto" w:fill="FFFFFF"/>
          <w:lang w:eastAsia="bs-Latn-BA"/>
        </w:rPr>
        <w:t>upravnom</w:t>
      </w:r>
      <w:proofErr w:type="spellEnd"/>
      <w:r w:rsidRPr="00BE54CC">
        <w:rPr>
          <w:rFonts w:ascii="Segoe UI" w:eastAsia="Times New Roman" w:hAnsi="Segoe UI" w:cs="Segoe UI"/>
          <w:noProof w:val="0"/>
          <w:color w:val="000000"/>
          <w:sz w:val="20"/>
          <w:szCs w:val="20"/>
          <w:shd w:val="clear" w:color="auto" w:fill="FFFFFF"/>
          <w:lang w:eastAsia="bs-Latn-BA"/>
        </w:rPr>
        <w:t xml:space="preserve"> sporu koji se vodi pred Kantonalnim sudom u Sarajevu po tužbi tužioca "BH Play" </w:t>
      </w:r>
      <w:proofErr w:type="spellStart"/>
      <w:r w:rsidRPr="00BE54CC">
        <w:rPr>
          <w:rFonts w:ascii="Segoe UI" w:eastAsia="Times New Roman" w:hAnsi="Segoe UI" w:cs="Segoe UI"/>
          <w:noProof w:val="0"/>
          <w:color w:val="000000"/>
          <w:sz w:val="20"/>
          <w:szCs w:val="20"/>
          <w:shd w:val="clear" w:color="auto" w:fill="FFFFFF"/>
          <w:lang w:eastAsia="bs-Latn-BA"/>
        </w:rPr>
        <w:t>d.o.o</w:t>
      </w:r>
      <w:proofErr w:type="spellEnd"/>
      <w:r w:rsidRPr="00BE54CC">
        <w:rPr>
          <w:rFonts w:ascii="Segoe UI" w:eastAsia="Times New Roman" w:hAnsi="Segoe UI" w:cs="Segoe UI"/>
          <w:noProof w:val="0"/>
          <w:color w:val="000000"/>
          <w:sz w:val="20"/>
          <w:szCs w:val="20"/>
          <w:shd w:val="clear" w:color="auto" w:fill="FFFFFF"/>
          <w:lang w:eastAsia="bs-Latn-BA"/>
        </w:rPr>
        <w:t>. Visoko protiv tuženog Federalnog ministarstva finansija/Federalnog ministarstva financija Sarajevo, radi poništenja rješenja broj: 03-15-560/15 A.Z.H. od 19.10.2016. godine.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2. Stranke u postupku</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shd w:val="clear" w:color="auto" w:fill="FFFFFF"/>
          <w:lang w:eastAsia="bs-Latn-BA"/>
        </w:rPr>
        <w:t xml:space="preserve">U skladu sa članom 39. stav 2. Zakona o postupku pred Ustavnim sudom Federacije Bosne i Hercegovine ("Službene novine Federacije BiH", br.: 06/95 i 37/03), stranke u ovom </w:t>
      </w:r>
      <w:proofErr w:type="spellStart"/>
      <w:r w:rsidRPr="00BE54CC">
        <w:rPr>
          <w:rFonts w:ascii="Segoe UI" w:eastAsia="Times New Roman" w:hAnsi="Segoe UI" w:cs="Segoe UI"/>
          <w:noProof w:val="0"/>
          <w:color w:val="000000"/>
          <w:sz w:val="20"/>
          <w:szCs w:val="20"/>
          <w:shd w:val="clear" w:color="auto" w:fill="FFFFFF"/>
          <w:lang w:eastAsia="bs-Latn-BA"/>
        </w:rPr>
        <w:t>ustavno-sudskom</w:t>
      </w:r>
      <w:proofErr w:type="spellEnd"/>
      <w:r w:rsidRPr="00BE54CC">
        <w:rPr>
          <w:rFonts w:ascii="Segoe UI" w:eastAsia="Times New Roman" w:hAnsi="Segoe UI" w:cs="Segoe UI"/>
          <w:noProof w:val="0"/>
          <w:color w:val="000000"/>
          <w:sz w:val="20"/>
          <w:szCs w:val="20"/>
          <w:shd w:val="clear" w:color="auto" w:fill="FFFFFF"/>
          <w:lang w:eastAsia="bs-Latn-BA"/>
        </w:rPr>
        <w:t xml:space="preserve"> predmetu su: podnosilac zahtjeva, Skupština Kantona Sarajevo kao donosilac </w:t>
      </w:r>
      <w:proofErr w:type="spellStart"/>
      <w:r w:rsidRPr="00BE54CC">
        <w:rPr>
          <w:rFonts w:ascii="Segoe UI" w:eastAsia="Times New Roman" w:hAnsi="Segoe UI" w:cs="Segoe UI"/>
          <w:noProof w:val="0"/>
          <w:color w:val="000000"/>
          <w:sz w:val="20"/>
          <w:szCs w:val="20"/>
          <w:shd w:val="clear" w:color="auto" w:fill="FFFFFF"/>
          <w:lang w:eastAsia="bs-Latn-BA"/>
        </w:rPr>
        <w:t>osporene</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odredbe Zakona, Opštinsko vijeće Opštine Novi Grad Sarajevo kao donosilac </w:t>
      </w:r>
      <w:proofErr w:type="spellStart"/>
      <w:r w:rsidRPr="00BE54CC">
        <w:rPr>
          <w:rFonts w:ascii="Segoe UI" w:eastAsia="Times New Roman" w:hAnsi="Segoe UI" w:cs="Segoe UI"/>
          <w:noProof w:val="0"/>
          <w:color w:val="000000"/>
          <w:sz w:val="20"/>
          <w:szCs w:val="20"/>
          <w:shd w:val="clear" w:color="auto" w:fill="FFFFFF"/>
          <w:lang w:eastAsia="bs-Latn-BA"/>
        </w:rPr>
        <w:t>osporene</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odredbe Odluke i stranke u </w:t>
      </w:r>
      <w:proofErr w:type="spellStart"/>
      <w:r w:rsidRPr="00BE54CC">
        <w:rPr>
          <w:rFonts w:ascii="Segoe UI" w:eastAsia="Times New Roman" w:hAnsi="Segoe UI" w:cs="Segoe UI"/>
          <w:noProof w:val="0"/>
          <w:color w:val="000000"/>
          <w:sz w:val="20"/>
          <w:szCs w:val="20"/>
          <w:shd w:val="clear" w:color="auto" w:fill="FFFFFF"/>
          <w:lang w:eastAsia="bs-Latn-BA"/>
        </w:rPr>
        <w:t>upravnom</w:t>
      </w:r>
      <w:proofErr w:type="spellEnd"/>
      <w:r w:rsidRPr="00BE54CC">
        <w:rPr>
          <w:rFonts w:ascii="Segoe UI" w:eastAsia="Times New Roman" w:hAnsi="Segoe UI" w:cs="Segoe UI"/>
          <w:noProof w:val="0"/>
          <w:color w:val="000000"/>
          <w:sz w:val="20"/>
          <w:szCs w:val="20"/>
          <w:shd w:val="clear" w:color="auto" w:fill="FFFFFF"/>
          <w:lang w:eastAsia="bs-Latn-BA"/>
        </w:rPr>
        <w:t xml:space="preserve"> sporu pred </w:t>
      </w:r>
      <w:proofErr w:type="spellStart"/>
      <w:r w:rsidRPr="00BE54CC">
        <w:rPr>
          <w:rFonts w:ascii="Segoe UI" w:eastAsia="Times New Roman" w:hAnsi="Segoe UI" w:cs="Segoe UI"/>
          <w:noProof w:val="0"/>
          <w:color w:val="000000"/>
          <w:sz w:val="20"/>
          <w:szCs w:val="20"/>
          <w:shd w:val="clear" w:color="auto" w:fill="FFFFFF"/>
          <w:lang w:eastAsia="bs-Latn-BA"/>
        </w:rPr>
        <w:t>podnosiocem</w:t>
      </w:r>
      <w:proofErr w:type="spellEnd"/>
      <w:r w:rsidRPr="00BE54CC">
        <w:rPr>
          <w:rFonts w:ascii="Segoe UI" w:eastAsia="Times New Roman" w:hAnsi="Segoe UI" w:cs="Segoe UI"/>
          <w:noProof w:val="0"/>
          <w:color w:val="000000"/>
          <w:sz w:val="20"/>
          <w:szCs w:val="20"/>
          <w:shd w:val="clear" w:color="auto" w:fill="FFFFFF"/>
          <w:lang w:eastAsia="bs-Latn-BA"/>
        </w:rPr>
        <w:t xml:space="preserve"> zahtjeva.</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3. Bitni navodi zahtjeva</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shd w:val="clear" w:color="auto" w:fill="FFFFFF"/>
          <w:lang w:eastAsia="bs-Latn-BA"/>
        </w:rPr>
        <w:t xml:space="preserve">Podnosilac zahtjeva navodi da je pred tim sudom u toku upravni spor po tužbi tužioca "BH Play" </w:t>
      </w:r>
      <w:proofErr w:type="spellStart"/>
      <w:r w:rsidRPr="00BE54CC">
        <w:rPr>
          <w:rFonts w:ascii="Segoe UI" w:eastAsia="Times New Roman" w:hAnsi="Segoe UI" w:cs="Segoe UI"/>
          <w:noProof w:val="0"/>
          <w:color w:val="000000"/>
          <w:sz w:val="20"/>
          <w:szCs w:val="20"/>
          <w:shd w:val="clear" w:color="auto" w:fill="FFFFFF"/>
          <w:lang w:eastAsia="bs-Latn-BA"/>
        </w:rPr>
        <w:t>d.o.o</w:t>
      </w:r>
      <w:proofErr w:type="spellEnd"/>
      <w:r w:rsidRPr="00BE54CC">
        <w:rPr>
          <w:rFonts w:ascii="Segoe UI" w:eastAsia="Times New Roman" w:hAnsi="Segoe UI" w:cs="Segoe UI"/>
          <w:noProof w:val="0"/>
          <w:color w:val="000000"/>
          <w:sz w:val="20"/>
          <w:szCs w:val="20"/>
          <w:shd w:val="clear" w:color="auto" w:fill="FFFFFF"/>
          <w:lang w:eastAsia="bs-Latn-BA"/>
        </w:rPr>
        <w:t xml:space="preserve">. Visoko protiv tuženog Federalnog ministarstva finansija/Federalnog ministarstva financija Sarajevo, radi poništenja rješenja broj: 03-15-560/15 A.Z.H. od 19.10.2016. godine, u </w:t>
      </w:r>
      <w:proofErr w:type="spellStart"/>
      <w:r w:rsidRPr="00BE54CC">
        <w:rPr>
          <w:rFonts w:ascii="Segoe UI" w:eastAsia="Times New Roman" w:hAnsi="Segoe UI" w:cs="Segoe UI"/>
          <w:noProof w:val="0"/>
          <w:color w:val="000000"/>
          <w:sz w:val="20"/>
          <w:szCs w:val="20"/>
          <w:shd w:val="clear" w:color="auto" w:fill="FFFFFF"/>
          <w:lang w:eastAsia="bs-Latn-BA"/>
        </w:rPr>
        <w:t>upravnoj</w:t>
      </w:r>
      <w:proofErr w:type="spellEnd"/>
      <w:r w:rsidRPr="00BE54CC">
        <w:rPr>
          <w:rFonts w:ascii="Segoe UI" w:eastAsia="Times New Roman" w:hAnsi="Segoe UI" w:cs="Segoe UI"/>
          <w:noProof w:val="0"/>
          <w:color w:val="000000"/>
          <w:sz w:val="20"/>
          <w:szCs w:val="20"/>
          <w:shd w:val="clear" w:color="auto" w:fill="FFFFFF"/>
          <w:lang w:eastAsia="bs-Latn-BA"/>
        </w:rPr>
        <w:t xml:space="preserve"> stvari prijavljivanja </w:t>
      </w:r>
      <w:r w:rsidRPr="00BE54CC">
        <w:rPr>
          <w:rFonts w:ascii="Segoe UI" w:eastAsia="Times New Roman" w:hAnsi="Segoe UI" w:cs="Segoe UI"/>
          <w:noProof w:val="0"/>
          <w:color w:val="000000"/>
          <w:sz w:val="20"/>
          <w:szCs w:val="20"/>
          <w:shd w:val="clear" w:color="auto" w:fill="FFFFFF"/>
          <w:lang w:eastAsia="bs-Latn-BA"/>
        </w:rPr>
        <w:lastRenderedPageBreak/>
        <w:t xml:space="preserve">komunalne takse na istaknutu firmu. </w:t>
      </w:r>
      <w:proofErr w:type="spellStart"/>
      <w:r w:rsidRPr="00BE54CC">
        <w:rPr>
          <w:rFonts w:ascii="Segoe UI" w:eastAsia="Times New Roman" w:hAnsi="Segoe UI" w:cs="Segoe UI"/>
          <w:noProof w:val="0"/>
          <w:color w:val="000000"/>
          <w:sz w:val="20"/>
          <w:szCs w:val="20"/>
          <w:shd w:val="clear" w:color="auto" w:fill="FFFFFF"/>
          <w:lang w:eastAsia="bs-Latn-BA"/>
        </w:rPr>
        <w:t>Istièe</w:t>
      </w:r>
      <w:proofErr w:type="spellEnd"/>
      <w:r w:rsidRPr="00BE54CC">
        <w:rPr>
          <w:rFonts w:ascii="Segoe UI" w:eastAsia="Times New Roman" w:hAnsi="Segoe UI" w:cs="Segoe UI"/>
          <w:noProof w:val="0"/>
          <w:color w:val="000000"/>
          <w:sz w:val="20"/>
          <w:szCs w:val="20"/>
          <w:shd w:val="clear" w:color="auto" w:fill="FFFFFF"/>
          <w:lang w:eastAsia="bs-Latn-BA"/>
        </w:rPr>
        <w:t xml:space="preserve"> da je </w:t>
      </w:r>
      <w:proofErr w:type="spellStart"/>
      <w:r w:rsidRPr="00BE54CC">
        <w:rPr>
          <w:rFonts w:ascii="Segoe UI" w:eastAsia="Times New Roman" w:hAnsi="Segoe UI" w:cs="Segoe UI"/>
          <w:noProof w:val="0"/>
          <w:color w:val="000000"/>
          <w:sz w:val="20"/>
          <w:szCs w:val="20"/>
          <w:shd w:val="clear" w:color="auto" w:fill="FFFFFF"/>
          <w:lang w:eastAsia="bs-Latn-BA"/>
        </w:rPr>
        <w:t>punomoænik</w:t>
      </w:r>
      <w:proofErr w:type="spellEnd"/>
      <w:r w:rsidRPr="00BE54CC">
        <w:rPr>
          <w:rFonts w:ascii="Segoe UI" w:eastAsia="Times New Roman" w:hAnsi="Segoe UI" w:cs="Segoe UI"/>
          <w:noProof w:val="0"/>
          <w:color w:val="000000"/>
          <w:sz w:val="20"/>
          <w:szCs w:val="20"/>
          <w:shd w:val="clear" w:color="auto" w:fill="FFFFFF"/>
          <w:lang w:eastAsia="bs-Latn-BA"/>
        </w:rPr>
        <w:t xml:space="preserve"> tužioca predložio da Kantonalni sud u Sarajevu kod Ustavnog suda Federacije pokrene postupak za ocjenu ustavnosti </w:t>
      </w:r>
      <w:proofErr w:type="spellStart"/>
      <w:r w:rsidRPr="00BE54CC">
        <w:rPr>
          <w:rFonts w:ascii="Segoe UI" w:eastAsia="Times New Roman" w:hAnsi="Segoe UI" w:cs="Segoe UI"/>
          <w:noProof w:val="0"/>
          <w:color w:val="000000"/>
          <w:sz w:val="20"/>
          <w:szCs w:val="20"/>
          <w:shd w:val="clear" w:color="auto" w:fill="FFFFFF"/>
          <w:lang w:eastAsia="bs-Latn-BA"/>
        </w:rPr>
        <w:t>osporene</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odredbe Zakona i </w:t>
      </w:r>
      <w:proofErr w:type="spellStart"/>
      <w:r w:rsidRPr="00BE54CC">
        <w:rPr>
          <w:rFonts w:ascii="Segoe UI" w:eastAsia="Times New Roman" w:hAnsi="Segoe UI" w:cs="Segoe UI"/>
          <w:noProof w:val="0"/>
          <w:color w:val="000000"/>
          <w:sz w:val="20"/>
          <w:szCs w:val="20"/>
          <w:shd w:val="clear" w:color="auto" w:fill="FFFFFF"/>
          <w:lang w:eastAsia="bs-Latn-BA"/>
        </w:rPr>
        <w:t>osporene</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odredbe Odluke. Prijedlog </w:t>
      </w:r>
      <w:proofErr w:type="spellStart"/>
      <w:r w:rsidRPr="00BE54CC">
        <w:rPr>
          <w:rFonts w:ascii="Segoe UI" w:eastAsia="Times New Roman" w:hAnsi="Segoe UI" w:cs="Segoe UI"/>
          <w:noProof w:val="0"/>
          <w:color w:val="000000"/>
          <w:sz w:val="20"/>
          <w:szCs w:val="20"/>
          <w:shd w:val="clear" w:color="auto" w:fill="FFFFFF"/>
          <w:lang w:eastAsia="bs-Latn-BA"/>
        </w:rPr>
        <w:t>punomoænika</w:t>
      </w:r>
      <w:proofErr w:type="spellEnd"/>
      <w:r w:rsidRPr="00BE54CC">
        <w:rPr>
          <w:rFonts w:ascii="Segoe UI" w:eastAsia="Times New Roman" w:hAnsi="Segoe UI" w:cs="Segoe UI"/>
          <w:noProof w:val="0"/>
          <w:color w:val="000000"/>
          <w:sz w:val="20"/>
          <w:szCs w:val="20"/>
          <w:shd w:val="clear" w:color="auto" w:fill="FFFFFF"/>
          <w:lang w:eastAsia="bs-Latn-BA"/>
        </w:rPr>
        <w:t xml:space="preserve"> tužioca Kantonalni sud u Sarajevu smatra </w:t>
      </w:r>
      <w:proofErr w:type="spellStart"/>
      <w:r w:rsidRPr="00BE54CC">
        <w:rPr>
          <w:rFonts w:ascii="Segoe UI" w:eastAsia="Times New Roman" w:hAnsi="Segoe UI" w:cs="Segoe UI"/>
          <w:noProof w:val="0"/>
          <w:color w:val="000000"/>
          <w:sz w:val="20"/>
          <w:szCs w:val="20"/>
          <w:shd w:val="clear" w:color="auto" w:fill="FFFFFF"/>
          <w:lang w:eastAsia="bs-Latn-BA"/>
        </w:rPr>
        <w:t>zasnovanim</w:t>
      </w:r>
      <w:proofErr w:type="spellEnd"/>
      <w:r w:rsidRPr="00BE54CC">
        <w:rPr>
          <w:rFonts w:ascii="Segoe UI" w:eastAsia="Times New Roman" w:hAnsi="Segoe UI" w:cs="Segoe UI"/>
          <w:noProof w:val="0"/>
          <w:color w:val="000000"/>
          <w:sz w:val="20"/>
          <w:szCs w:val="20"/>
          <w:shd w:val="clear" w:color="auto" w:fill="FFFFFF"/>
          <w:lang w:eastAsia="bs-Latn-BA"/>
        </w:rPr>
        <w:t xml:space="preserve">, </w:t>
      </w:r>
      <w:proofErr w:type="spellStart"/>
      <w:r w:rsidRPr="00BE54CC">
        <w:rPr>
          <w:rFonts w:ascii="Segoe UI" w:eastAsia="Times New Roman" w:hAnsi="Segoe UI" w:cs="Segoe UI"/>
          <w:noProof w:val="0"/>
          <w:color w:val="000000"/>
          <w:sz w:val="20"/>
          <w:szCs w:val="20"/>
          <w:shd w:val="clear" w:color="auto" w:fill="FFFFFF"/>
          <w:lang w:eastAsia="bs-Latn-BA"/>
        </w:rPr>
        <w:t>cijeneæi</w:t>
      </w:r>
      <w:proofErr w:type="spellEnd"/>
      <w:r w:rsidRPr="00BE54CC">
        <w:rPr>
          <w:rFonts w:ascii="Segoe UI" w:eastAsia="Times New Roman" w:hAnsi="Segoe UI" w:cs="Segoe UI"/>
          <w:noProof w:val="0"/>
          <w:color w:val="000000"/>
          <w:sz w:val="20"/>
          <w:szCs w:val="20"/>
          <w:shd w:val="clear" w:color="auto" w:fill="FFFFFF"/>
          <w:lang w:eastAsia="bs-Latn-BA"/>
        </w:rPr>
        <w:t xml:space="preserve"> da postoji </w:t>
      </w:r>
      <w:proofErr w:type="spellStart"/>
      <w:r w:rsidRPr="00BE54CC">
        <w:rPr>
          <w:rFonts w:ascii="Segoe UI" w:eastAsia="Times New Roman" w:hAnsi="Segoe UI" w:cs="Segoe UI"/>
          <w:noProof w:val="0"/>
          <w:color w:val="000000"/>
          <w:sz w:val="20"/>
          <w:szCs w:val="20"/>
          <w:shd w:val="clear" w:color="auto" w:fill="FFFFFF"/>
          <w:lang w:eastAsia="bs-Latn-BA"/>
        </w:rPr>
        <w:t>moguænost</w:t>
      </w:r>
      <w:proofErr w:type="spellEnd"/>
      <w:r w:rsidRPr="00BE54CC">
        <w:rPr>
          <w:rFonts w:ascii="Segoe UI" w:eastAsia="Times New Roman" w:hAnsi="Segoe UI" w:cs="Segoe UI"/>
          <w:noProof w:val="0"/>
          <w:color w:val="000000"/>
          <w:sz w:val="20"/>
          <w:szCs w:val="20"/>
          <w:shd w:val="clear" w:color="auto" w:fill="FFFFFF"/>
          <w:lang w:eastAsia="bs-Latn-BA"/>
        </w:rPr>
        <w:t xml:space="preserve"> da </w:t>
      </w:r>
      <w:proofErr w:type="spellStart"/>
      <w:r w:rsidRPr="00BE54CC">
        <w:rPr>
          <w:rFonts w:ascii="Segoe UI" w:eastAsia="Times New Roman" w:hAnsi="Segoe UI" w:cs="Segoe UI"/>
          <w:noProof w:val="0"/>
          <w:color w:val="000000"/>
          <w:sz w:val="20"/>
          <w:szCs w:val="20"/>
          <w:shd w:val="clear" w:color="auto" w:fill="FFFFFF"/>
          <w:lang w:eastAsia="bs-Latn-BA"/>
        </w:rPr>
        <w:t>osporena</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odredba Zakona i </w:t>
      </w:r>
      <w:proofErr w:type="spellStart"/>
      <w:r w:rsidRPr="00BE54CC">
        <w:rPr>
          <w:rFonts w:ascii="Segoe UI" w:eastAsia="Times New Roman" w:hAnsi="Segoe UI" w:cs="Segoe UI"/>
          <w:noProof w:val="0"/>
          <w:color w:val="000000"/>
          <w:sz w:val="20"/>
          <w:szCs w:val="20"/>
          <w:shd w:val="clear" w:color="auto" w:fill="FFFFFF"/>
          <w:lang w:eastAsia="bs-Latn-BA"/>
        </w:rPr>
        <w:t>osporena</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odredba Odluke nisu u skladu sa </w:t>
      </w:r>
      <w:proofErr w:type="spellStart"/>
      <w:r w:rsidRPr="00BE54CC">
        <w:rPr>
          <w:rFonts w:ascii="Segoe UI" w:eastAsia="Times New Roman" w:hAnsi="Segoe UI" w:cs="Segoe UI"/>
          <w:noProof w:val="0"/>
          <w:color w:val="000000"/>
          <w:sz w:val="20"/>
          <w:szCs w:val="20"/>
          <w:shd w:val="clear" w:color="auto" w:fill="FFFFFF"/>
          <w:lang w:eastAsia="bs-Latn-BA"/>
        </w:rPr>
        <w:t>èlanom</w:t>
      </w:r>
      <w:proofErr w:type="spellEnd"/>
      <w:r w:rsidRPr="00BE54CC">
        <w:rPr>
          <w:rFonts w:ascii="Segoe UI" w:eastAsia="Times New Roman" w:hAnsi="Segoe UI" w:cs="Segoe UI"/>
          <w:noProof w:val="0"/>
          <w:color w:val="000000"/>
          <w:sz w:val="20"/>
          <w:szCs w:val="20"/>
          <w:shd w:val="clear" w:color="auto" w:fill="FFFFFF"/>
          <w:lang w:eastAsia="bs-Latn-BA"/>
        </w:rPr>
        <w:t xml:space="preserve"> II.A.2.(1) c) Ustava Federacije Bosne i Hercegovine kojim je propisano da sva lica na teritoriju Federacije Bosne i Hercegovine uživaju pravo na jednakost pred zakonom. </w:t>
      </w:r>
      <w:proofErr w:type="spellStart"/>
      <w:r w:rsidRPr="00BE54CC">
        <w:rPr>
          <w:rFonts w:ascii="Segoe UI" w:eastAsia="Times New Roman" w:hAnsi="Segoe UI" w:cs="Segoe UI"/>
          <w:noProof w:val="0"/>
          <w:color w:val="000000"/>
          <w:sz w:val="20"/>
          <w:szCs w:val="20"/>
          <w:shd w:val="clear" w:color="auto" w:fill="FFFFFF"/>
          <w:lang w:eastAsia="bs-Latn-BA"/>
        </w:rPr>
        <w:t>Osporenom</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odredbom Zakona visina godišnje takse je </w:t>
      </w:r>
      <w:proofErr w:type="spellStart"/>
      <w:r w:rsidRPr="00BE54CC">
        <w:rPr>
          <w:rFonts w:ascii="Segoe UI" w:eastAsia="Times New Roman" w:hAnsi="Segoe UI" w:cs="Segoe UI"/>
          <w:noProof w:val="0"/>
          <w:color w:val="000000"/>
          <w:sz w:val="20"/>
          <w:szCs w:val="20"/>
          <w:shd w:val="clear" w:color="auto" w:fill="FFFFFF"/>
          <w:lang w:eastAsia="bs-Latn-BA"/>
        </w:rPr>
        <w:t>odreðena</w:t>
      </w:r>
      <w:proofErr w:type="spellEnd"/>
      <w:r w:rsidRPr="00BE54CC">
        <w:rPr>
          <w:rFonts w:ascii="Segoe UI" w:eastAsia="Times New Roman" w:hAnsi="Segoe UI" w:cs="Segoe UI"/>
          <w:noProof w:val="0"/>
          <w:color w:val="000000"/>
          <w:sz w:val="20"/>
          <w:szCs w:val="20"/>
          <w:shd w:val="clear" w:color="auto" w:fill="FFFFFF"/>
          <w:lang w:eastAsia="bs-Latn-BA"/>
        </w:rPr>
        <w:t xml:space="preserve"> u bitno </w:t>
      </w:r>
      <w:proofErr w:type="spellStart"/>
      <w:r w:rsidRPr="00BE54CC">
        <w:rPr>
          <w:rFonts w:ascii="Segoe UI" w:eastAsia="Times New Roman" w:hAnsi="Segoe UI" w:cs="Segoe UI"/>
          <w:noProof w:val="0"/>
          <w:color w:val="000000"/>
          <w:sz w:val="20"/>
          <w:szCs w:val="20"/>
          <w:shd w:val="clear" w:color="auto" w:fill="FFFFFF"/>
          <w:lang w:eastAsia="bs-Latn-BA"/>
        </w:rPr>
        <w:t>razlièitim</w:t>
      </w:r>
      <w:proofErr w:type="spellEnd"/>
      <w:r w:rsidRPr="00BE54CC">
        <w:rPr>
          <w:rFonts w:ascii="Segoe UI" w:eastAsia="Times New Roman" w:hAnsi="Segoe UI" w:cs="Segoe UI"/>
          <w:noProof w:val="0"/>
          <w:color w:val="000000"/>
          <w:sz w:val="20"/>
          <w:szCs w:val="20"/>
          <w:shd w:val="clear" w:color="auto" w:fill="FFFFFF"/>
          <w:lang w:eastAsia="bs-Latn-BA"/>
        </w:rPr>
        <w:t xml:space="preserve"> iznosima i iskazana </w:t>
      </w:r>
      <w:proofErr w:type="spellStart"/>
      <w:r w:rsidRPr="00BE54CC">
        <w:rPr>
          <w:rFonts w:ascii="Segoe UI" w:eastAsia="Times New Roman" w:hAnsi="Segoe UI" w:cs="Segoe UI"/>
          <w:noProof w:val="0"/>
          <w:color w:val="000000"/>
          <w:sz w:val="20"/>
          <w:szCs w:val="20"/>
          <w:shd w:val="clear" w:color="auto" w:fill="FFFFFF"/>
          <w:lang w:eastAsia="bs-Latn-BA"/>
        </w:rPr>
        <w:t>iskljuèivo</w:t>
      </w:r>
      <w:proofErr w:type="spellEnd"/>
      <w:r w:rsidRPr="00BE54CC">
        <w:rPr>
          <w:rFonts w:ascii="Segoe UI" w:eastAsia="Times New Roman" w:hAnsi="Segoe UI" w:cs="Segoe UI"/>
          <w:noProof w:val="0"/>
          <w:color w:val="000000"/>
          <w:sz w:val="20"/>
          <w:szCs w:val="20"/>
          <w:shd w:val="clear" w:color="auto" w:fill="FFFFFF"/>
          <w:lang w:eastAsia="bs-Latn-BA"/>
        </w:rPr>
        <w:t xml:space="preserve"> po vrstama djelatnosti koju </w:t>
      </w:r>
      <w:proofErr w:type="spellStart"/>
      <w:r w:rsidRPr="00BE54CC">
        <w:rPr>
          <w:rFonts w:ascii="Segoe UI" w:eastAsia="Times New Roman" w:hAnsi="Segoe UI" w:cs="Segoe UI"/>
          <w:noProof w:val="0"/>
          <w:color w:val="000000"/>
          <w:sz w:val="20"/>
          <w:szCs w:val="20"/>
          <w:shd w:val="clear" w:color="auto" w:fill="FFFFFF"/>
          <w:lang w:eastAsia="bs-Latn-BA"/>
        </w:rPr>
        <w:t>fizièka</w:t>
      </w:r>
      <w:proofErr w:type="spellEnd"/>
      <w:r w:rsidRPr="00BE54CC">
        <w:rPr>
          <w:rFonts w:ascii="Segoe UI" w:eastAsia="Times New Roman" w:hAnsi="Segoe UI" w:cs="Segoe UI"/>
          <w:noProof w:val="0"/>
          <w:color w:val="000000"/>
          <w:sz w:val="20"/>
          <w:szCs w:val="20"/>
          <w:shd w:val="clear" w:color="auto" w:fill="FFFFFF"/>
          <w:lang w:eastAsia="bs-Latn-BA"/>
        </w:rPr>
        <w:t xml:space="preserve"> ili pravna lica obavljaju. </w:t>
      </w:r>
      <w:proofErr w:type="spellStart"/>
      <w:r w:rsidRPr="00BE54CC">
        <w:rPr>
          <w:rFonts w:ascii="Segoe UI" w:eastAsia="Times New Roman" w:hAnsi="Segoe UI" w:cs="Segoe UI"/>
          <w:noProof w:val="0"/>
          <w:color w:val="000000"/>
          <w:sz w:val="20"/>
          <w:szCs w:val="20"/>
          <w:shd w:val="clear" w:color="auto" w:fill="FFFFFF"/>
          <w:lang w:eastAsia="bs-Latn-BA"/>
        </w:rPr>
        <w:t>Takoðer</w:t>
      </w:r>
      <w:proofErr w:type="spellEnd"/>
      <w:r w:rsidRPr="00BE54CC">
        <w:rPr>
          <w:rFonts w:ascii="Segoe UI" w:eastAsia="Times New Roman" w:hAnsi="Segoe UI" w:cs="Segoe UI"/>
          <w:noProof w:val="0"/>
          <w:color w:val="000000"/>
          <w:sz w:val="20"/>
          <w:szCs w:val="20"/>
          <w:shd w:val="clear" w:color="auto" w:fill="FFFFFF"/>
          <w:lang w:eastAsia="bs-Latn-BA"/>
        </w:rPr>
        <w:t xml:space="preserve">, navodi da je </w:t>
      </w:r>
      <w:proofErr w:type="spellStart"/>
      <w:r w:rsidRPr="00BE54CC">
        <w:rPr>
          <w:rFonts w:ascii="Segoe UI" w:eastAsia="Times New Roman" w:hAnsi="Segoe UI" w:cs="Segoe UI"/>
          <w:noProof w:val="0"/>
          <w:color w:val="000000"/>
          <w:sz w:val="20"/>
          <w:szCs w:val="20"/>
          <w:shd w:val="clear" w:color="auto" w:fill="FFFFFF"/>
          <w:lang w:eastAsia="bs-Latn-BA"/>
        </w:rPr>
        <w:t>osporenom</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odredbom Odluke propisano je da visina takse za istaknutu firmu zavisi od djelatnosti </w:t>
      </w:r>
      <w:proofErr w:type="spellStart"/>
      <w:r w:rsidRPr="00BE54CC">
        <w:rPr>
          <w:rFonts w:ascii="Segoe UI" w:eastAsia="Times New Roman" w:hAnsi="Segoe UI" w:cs="Segoe UI"/>
          <w:noProof w:val="0"/>
          <w:color w:val="000000"/>
          <w:sz w:val="20"/>
          <w:szCs w:val="20"/>
          <w:shd w:val="clear" w:color="auto" w:fill="FFFFFF"/>
          <w:lang w:eastAsia="bs-Latn-BA"/>
        </w:rPr>
        <w:t>taksenog</w:t>
      </w:r>
      <w:proofErr w:type="spellEnd"/>
      <w:r w:rsidRPr="00BE54CC">
        <w:rPr>
          <w:rFonts w:ascii="Segoe UI" w:eastAsia="Times New Roman" w:hAnsi="Segoe UI" w:cs="Segoe UI"/>
          <w:noProof w:val="0"/>
          <w:color w:val="000000"/>
          <w:sz w:val="20"/>
          <w:szCs w:val="20"/>
          <w:shd w:val="clear" w:color="auto" w:fill="FFFFFF"/>
          <w:lang w:eastAsia="bs-Latn-BA"/>
        </w:rPr>
        <w:t xml:space="preserve"> </w:t>
      </w:r>
      <w:proofErr w:type="spellStart"/>
      <w:r w:rsidRPr="00BE54CC">
        <w:rPr>
          <w:rFonts w:ascii="Segoe UI" w:eastAsia="Times New Roman" w:hAnsi="Segoe UI" w:cs="Segoe UI"/>
          <w:noProof w:val="0"/>
          <w:color w:val="000000"/>
          <w:sz w:val="20"/>
          <w:szCs w:val="20"/>
          <w:shd w:val="clear" w:color="auto" w:fill="FFFFFF"/>
          <w:lang w:eastAsia="bs-Latn-BA"/>
        </w:rPr>
        <w:t>obaveznika</w:t>
      </w:r>
      <w:proofErr w:type="spellEnd"/>
      <w:r w:rsidRPr="00BE54CC">
        <w:rPr>
          <w:rFonts w:ascii="Segoe UI" w:eastAsia="Times New Roman" w:hAnsi="Segoe UI" w:cs="Segoe UI"/>
          <w:noProof w:val="0"/>
          <w:color w:val="000000"/>
          <w:sz w:val="20"/>
          <w:szCs w:val="20"/>
          <w:shd w:val="clear" w:color="auto" w:fill="FFFFFF"/>
          <w:lang w:eastAsia="bs-Latn-BA"/>
        </w:rPr>
        <w:t xml:space="preserve"> i zone u kojoj se nalazi poslovna ili druga prostorija, objekat i mjesto na kojem je istaknuta firma, oznaka, obilježje ili natpis, jer su po tom kriteriju uvedene takse u rasponu od 200,00 KM do 14.950,00 KM.</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 xml:space="preserve">Pored toga, smatra da postoji </w:t>
      </w:r>
      <w:proofErr w:type="spellStart"/>
      <w:r w:rsidRPr="00BE54CC">
        <w:rPr>
          <w:rFonts w:ascii="Segoe UI" w:eastAsia="Times New Roman" w:hAnsi="Segoe UI" w:cs="Segoe UI"/>
          <w:noProof w:val="0"/>
          <w:color w:val="000000"/>
          <w:sz w:val="20"/>
          <w:szCs w:val="20"/>
          <w:shd w:val="clear" w:color="auto" w:fill="FFFFFF"/>
          <w:lang w:eastAsia="bs-Latn-BA"/>
        </w:rPr>
        <w:t>moguænost</w:t>
      </w:r>
      <w:proofErr w:type="spellEnd"/>
      <w:r w:rsidRPr="00BE54CC">
        <w:rPr>
          <w:rFonts w:ascii="Segoe UI" w:eastAsia="Times New Roman" w:hAnsi="Segoe UI" w:cs="Segoe UI"/>
          <w:noProof w:val="0"/>
          <w:color w:val="000000"/>
          <w:sz w:val="20"/>
          <w:szCs w:val="20"/>
          <w:shd w:val="clear" w:color="auto" w:fill="FFFFFF"/>
          <w:lang w:eastAsia="bs-Latn-BA"/>
        </w:rPr>
        <w:t xml:space="preserve"> da se propisivanjem visine godišnje takse za istaknutu firmu, zavisno od vrste djelatnosti </w:t>
      </w:r>
      <w:proofErr w:type="spellStart"/>
      <w:r w:rsidRPr="00BE54CC">
        <w:rPr>
          <w:rFonts w:ascii="Segoe UI" w:eastAsia="Times New Roman" w:hAnsi="Segoe UI" w:cs="Segoe UI"/>
          <w:noProof w:val="0"/>
          <w:color w:val="000000"/>
          <w:sz w:val="20"/>
          <w:szCs w:val="20"/>
          <w:shd w:val="clear" w:color="auto" w:fill="FFFFFF"/>
          <w:lang w:eastAsia="bs-Latn-BA"/>
        </w:rPr>
        <w:t>obaveznika</w:t>
      </w:r>
      <w:proofErr w:type="spellEnd"/>
      <w:r w:rsidRPr="00BE54CC">
        <w:rPr>
          <w:rFonts w:ascii="Segoe UI" w:eastAsia="Times New Roman" w:hAnsi="Segoe UI" w:cs="Segoe UI"/>
          <w:noProof w:val="0"/>
          <w:color w:val="000000"/>
          <w:sz w:val="20"/>
          <w:szCs w:val="20"/>
          <w:shd w:val="clear" w:color="auto" w:fill="FFFFFF"/>
          <w:lang w:eastAsia="bs-Latn-BA"/>
        </w:rPr>
        <w:t xml:space="preserve"> </w:t>
      </w:r>
      <w:proofErr w:type="spellStart"/>
      <w:r w:rsidRPr="00BE54CC">
        <w:rPr>
          <w:rFonts w:ascii="Segoe UI" w:eastAsia="Times New Roman" w:hAnsi="Segoe UI" w:cs="Segoe UI"/>
          <w:noProof w:val="0"/>
          <w:color w:val="000000"/>
          <w:sz w:val="20"/>
          <w:szCs w:val="20"/>
          <w:shd w:val="clear" w:color="auto" w:fill="FFFFFF"/>
          <w:lang w:eastAsia="bs-Latn-BA"/>
        </w:rPr>
        <w:t>plaæanja</w:t>
      </w:r>
      <w:proofErr w:type="spellEnd"/>
      <w:r w:rsidRPr="00BE54CC">
        <w:rPr>
          <w:rFonts w:ascii="Segoe UI" w:eastAsia="Times New Roman" w:hAnsi="Segoe UI" w:cs="Segoe UI"/>
          <w:noProof w:val="0"/>
          <w:color w:val="000000"/>
          <w:sz w:val="20"/>
          <w:szCs w:val="20"/>
          <w:shd w:val="clear" w:color="auto" w:fill="FFFFFF"/>
          <w:lang w:eastAsia="bs-Latn-BA"/>
        </w:rPr>
        <w:t xml:space="preserve"> takse, vrši gruba diskriminacija tužioca i drugih </w:t>
      </w:r>
      <w:proofErr w:type="spellStart"/>
      <w:r w:rsidRPr="00BE54CC">
        <w:rPr>
          <w:rFonts w:ascii="Segoe UI" w:eastAsia="Times New Roman" w:hAnsi="Segoe UI" w:cs="Segoe UI"/>
          <w:noProof w:val="0"/>
          <w:color w:val="000000"/>
          <w:sz w:val="20"/>
          <w:szCs w:val="20"/>
          <w:shd w:val="clear" w:color="auto" w:fill="FFFFFF"/>
          <w:lang w:eastAsia="bs-Latn-BA"/>
        </w:rPr>
        <w:t>obaveznika</w:t>
      </w:r>
      <w:proofErr w:type="spellEnd"/>
      <w:r w:rsidRPr="00BE54CC">
        <w:rPr>
          <w:rFonts w:ascii="Segoe UI" w:eastAsia="Times New Roman" w:hAnsi="Segoe UI" w:cs="Segoe UI"/>
          <w:noProof w:val="0"/>
          <w:color w:val="000000"/>
          <w:sz w:val="20"/>
          <w:szCs w:val="20"/>
          <w:shd w:val="clear" w:color="auto" w:fill="FFFFFF"/>
          <w:lang w:eastAsia="bs-Latn-BA"/>
        </w:rPr>
        <w:t xml:space="preserve">. Ona se odnosi na njihovo pravo na imovinu koje je </w:t>
      </w:r>
      <w:proofErr w:type="spellStart"/>
      <w:r w:rsidRPr="00BE54CC">
        <w:rPr>
          <w:rFonts w:ascii="Segoe UI" w:eastAsia="Times New Roman" w:hAnsi="Segoe UI" w:cs="Segoe UI"/>
          <w:noProof w:val="0"/>
          <w:color w:val="000000"/>
          <w:sz w:val="20"/>
          <w:szCs w:val="20"/>
          <w:shd w:val="clear" w:color="auto" w:fill="FFFFFF"/>
          <w:lang w:eastAsia="bs-Latn-BA"/>
        </w:rPr>
        <w:t>zaštiæeno</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odredbama </w:t>
      </w:r>
      <w:proofErr w:type="spellStart"/>
      <w:r w:rsidRPr="00BE54CC">
        <w:rPr>
          <w:rFonts w:ascii="Segoe UI" w:eastAsia="Times New Roman" w:hAnsi="Segoe UI" w:cs="Segoe UI"/>
          <w:noProof w:val="0"/>
          <w:color w:val="000000"/>
          <w:sz w:val="20"/>
          <w:szCs w:val="20"/>
          <w:shd w:val="clear" w:color="auto" w:fill="FFFFFF"/>
          <w:lang w:eastAsia="bs-Latn-BA"/>
        </w:rPr>
        <w:t>èlana</w:t>
      </w:r>
      <w:proofErr w:type="spellEnd"/>
      <w:r w:rsidRPr="00BE54CC">
        <w:rPr>
          <w:rFonts w:ascii="Segoe UI" w:eastAsia="Times New Roman" w:hAnsi="Segoe UI" w:cs="Segoe UI"/>
          <w:noProof w:val="0"/>
          <w:color w:val="000000"/>
          <w:sz w:val="20"/>
          <w:szCs w:val="20"/>
          <w:shd w:val="clear" w:color="auto" w:fill="FFFFFF"/>
          <w:lang w:eastAsia="bs-Latn-BA"/>
        </w:rPr>
        <w:t xml:space="preserve"> II. A.2.(1) k) Ustava Federacije Bosne i Hercegovine i </w:t>
      </w:r>
      <w:proofErr w:type="spellStart"/>
      <w:r w:rsidRPr="00BE54CC">
        <w:rPr>
          <w:rFonts w:ascii="Segoe UI" w:eastAsia="Times New Roman" w:hAnsi="Segoe UI" w:cs="Segoe UI"/>
          <w:noProof w:val="0"/>
          <w:color w:val="000000"/>
          <w:sz w:val="20"/>
          <w:szCs w:val="20"/>
          <w:shd w:val="clear" w:color="auto" w:fill="FFFFFF"/>
          <w:lang w:eastAsia="bs-Latn-BA"/>
        </w:rPr>
        <w:t>èlana</w:t>
      </w:r>
      <w:proofErr w:type="spellEnd"/>
      <w:r w:rsidRPr="00BE54CC">
        <w:rPr>
          <w:rFonts w:ascii="Segoe UI" w:eastAsia="Times New Roman" w:hAnsi="Segoe UI" w:cs="Segoe UI"/>
          <w:noProof w:val="0"/>
          <w:color w:val="000000"/>
          <w:sz w:val="20"/>
          <w:szCs w:val="20"/>
          <w:shd w:val="clear" w:color="auto" w:fill="FFFFFF"/>
          <w:lang w:eastAsia="bs-Latn-BA"/>
        </w:rPr>
        <w:t xml:space="preserve"> 1. Protokola 1. uz Evropsku konvenciju o osnovnim ljudskim pravima i slobodama. Ta diskriminacija se vrši bez stvarne svrhe i razumnog opravdanja, a da takvo </w:t>
      </w:r>
      <w:proofErr w:type="spellStart"/>
      <w:r w:rsidRPr="00BE54CC">
        <w:rPr>
          <w:rFonts w:ascii="Segoe UI" w:eastAsia="Times New Roman" w:hAnsi="Segoe UI" w:cs="Segoe UI"/>
          <w:noProof w:val="0"/>
          <w:color w:val="000000"/>
          <w:sz w:val="20"/>
          <w:szCs w:val="20"/>
          <w:shd w:val="clear" w:color="auto" w:fill="FFFFFF"/>
          <w:lang w:eastAsia="bs-Latn-BA"/>
        </w:rPr>
        <w:t>razlièito</w:t>
      </w:r>
      <w:proofErr w:type="spellEnd"/>
      <w:r w:rsidRPr="00BE54CC">
        <w:rPr>
          <w:rFonts w:ascii="Segoe UI" w:eastAsia="Times New Roman" w:hAnsi="Segoe UI" w:cs="Segoe UI"/>
          <w:noProof w:val="0"/>
          <w:color w:val="000000"/>
          <w:sz w:val="20"/>
          <w:szCs w:val="20"/>
          <w:shd w:val="clear" w:color="auto" w:fill="FFFFFF"/>
          <w:lang w:eastAsia="bs-Latn-BA"/>
        </w:rPr>
        <w:t xml:space="preserve"> tretiranje nije zasnovano na zakonu i ne slijedi legitiman javni interes.</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4. Bitni navodi odgovora na zahtjev</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shd w:val="clear" w:color="auto" w:fill="FFFFFF"/>
          <w:lang w:eastAsia="bs-Latn-BA"/>
        </w:rPr>
        <w:t xml:space="preserve">Ustavni sud Federacije je aktima broj: U-37/19 od 19.09.2019. godine u skladu sa članom 16. Zakona o postupku pred Ustavnim sudom Federacije zatražio od "BH Play" </w:t>
      </w:r>
      <w:proofErr w:type="spellStart"/>
      <w:r w:rsidRPr="00BE54CC">
        <w:rPr>
          <w:rFonts w:ascii="Segoe UI" w:eastAsia="Times New Roman" w:hAnsi="Segoe UI" w:cs="Segoe UI"/>
          <w:noProof w:val="0"/>
          <w:color w:val="000000"/>
          <w:sz w:val="20"/>
          <w:szCs w:val="20"/>
          <w:shd w:val="clear" w:color="auto" w:fill="FFFFFF"/>
          <w:lang w:eastAsia="bs-Latn-BA"/>
        </w:rPr>
        <w:t>d.o.o</w:t>
      </w:r>
      <w:proofErr w:type="spellEnd"/>
      <w:r w:rsidRPr="00BE54CC">
        <w:rPr>
          <w:rFonts w:ascii="Segoe UI" w:eastAsia="Times New Roman" w:hAnsi="Segoe UI" w:cs="Segoe UI"/>
          <w:noProof w:val="0"/>
          <w:color w:val="000000"/>
          <w:sz w:val="20"/>
          <w:szCs w:val="20"/>
          <w:shd w:val="clear" w:color="auto" w:fill="FFFFFF"/>
          <w:lang w:eastAsia="bs-Latn-BA"/>
        </w:rPr>
        <w:t>. Visoko, Federalnog ministarstva Finansija/Federalnog ministarstva financija Sarajevo, Skupštine Kantona Sarajevo i Opštinskog Vijeća Novi Grad Sarajevo, da kao stranke u ovom predmetu u roku od 30 dana od dana prijema akta Suda, dostave odgovor na zahtjev.</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 xml:space="preserve">U odgovoru na zahtjev Skupština Kantona Sarajevo je podneskom broj: 01-05-34549/19 od 16.10.2019. godine dostavila Izjašnjenje </w:t>
      </w:r>
      <w:proofErr w:type="spellStart"/>
      <w:r w:rsidRPr="00BE54CC">
        <w:rPr>
          <w:rFonts w:ascii="Segoe UI" w:eastAsia="Times New Roman" w:hAnsi="Segoe UI" w:cs="Segoe UI"/>
          <w:noProof w:val="0"/>
          <w:color w:val="000000"/>
          <w:sz w:val="20"/>
          <w:szCs w:val="20"/>
          <w:shd w:val="clear" w:color="auto" w:fill="FFFFFF"/>
          <w:lang w:eastAsia="bs-Latn-BA"/>
        </w:rPr>
        <w:t>Zakonodavno-pravne</w:t>
      </w:r>
      <w:proofErr w:type="spellEnd"/>
      <w:r w:rsidRPr="00BE54CC">
        <w:rPr>
          <w:rFonts w:ascii="Segoe UI" w:eastAsia="Times New Roman" w:hAnsi="Segoe UI" w:cs="Segoe UI"/>
          <w:noProof w:val="0"/>
          <w:color w:val="000000"/>
          <w:sz w:val="20"/>
          <w:szCs w:val="20"/>
          <w:shd w:val="clear" w:color="auto" w:fill="FFFFFF"/>
          <w:lang w:eastAsia="bs-Latn-BA"/>
        </w:rPr>
        <w:t xml:space="preserve"> komisije Skupštine Kantona Sarajevo broj: 01-01-34549/19 od 15.10.2019. godine, u kojemu je </w:t>
      </w:r>
      <w:proofErr w:type="spellStart"/>
      <w:r w:rsidRPr="00BE54CC">
        <w:rPr>
          <w:rFonts w:ascii="Segoe UI" w:eastAsia="Times New Roman" w:hAnsi="Segoe UI" w:cs="Segoe UI"/>
          <w:noProof w:val="0"/>
          <w:color w:val="000000"/>
          <w:sz w:val="20"/>
          <w:szCs w:val="20"/>
          <w:shd w:val="clear" w:color="auto" w:fill="FFFFFF"/>
          <w:lang w:eastAsia="bs-Latn-BA"/>
        </w:rPr>
        <w:t>Zakonodavno-pravna</w:t>
      </w:r>
      <w:proofErr w:type="spellEnd"/>
      <w:r w:rsidRPr="00BE54CC">
        <w:rPr>
          <w:rFonts w:ascii="Segoe UI" w:eastAsia="Times New Roman" w:hAnsi="Segoe UI" w:cs="Segoe UI"/>
          <w:noProof w:val="0"/>
          <w:color w:val="000000"/>
          <w:sz w:val="20"/>
          <w:szCs w:val="20"/>
          <w:shd w:val="clear" w:color="auto" w:fill="FFFFFF"/>
          <w:lang w:eastAsia="bs-Latn-BA"/>
        </w:rPr>
        <w:t xml:space="preserve"> komisija Skupštine Kantona Sarajevo prihvatila Izjašnjenje Ministarstva finansija Kantona Sarajevo broj: 08-01-14-34549/19 od 10.10.2019. godine. U </w:t>
      </w:r>
      <w:proofErr w:type="spellStart"/>
      <w:r w:rsidRPr="00BE54CC">
        <w:rPr>
          <w:rFonts w:ascii="Segoe UI" w:eastAsia="Times New Roman" w:hAnsi="Segoe UI" w:cs="Segoe UI"/>
          <w:noProof w:val="0"/>
          <w:color w:val="000000"/>
          <w:sz w:val="20"/>
          <w:szCs w:val="20"/>
          <w:shd w:val="clear" w:color="auto" w:fill="FFFFFF"/>
          <w:lang w:eastAsia="bs-Latn-BA"/>
        </w:rPr>
        <w:t>Izjašnjenju</w:t>
      </w:r>
      <w:proofErr w:type="spellEnd"/>
      <w:r w:rsidRPr="00BE54CC">
        <w:rPr>
          <w:rFonts w:ascii="Segoe UI" w:eastAsia="Times New Roman" w:hAnsi="Segoe UI" w:cs="Segoe UI"/>
          <w:noProof w:val="0"/>
          <w:color w:val="000000"/>
          <w:sz w:val="20"/>
          <w:szCs w:val="20"/>
          <w:shd w:val="clear" w:color="auto" w:fill="FFFFFF"/>
          <w:lang w:eastAsia="bs-Latn-BA"/>
        </w:rPr>
        <w:t xml:space="preserve"> Ministarstva finansija Kantona Sarajevo je navedeno da je Skupština Kantona Sarajevo na sjednici održanoj 27.06.2012. godine donijela Zakon, gdje je u članu 3. dodan novi stav (2) koji glasi: "Opštine će visinu takse za isticanje firme utvrditi po zonama koje su utvrđene opštinskim odlukama i drugim kriterijima u skladu sa ovim Zakonom". Smatraju da </w:t>
      </w:r>
      <w:proofErr w:type="spellStart"/>
      <w:r w:rsidRPr="00BE54CC">
        <w:rPr>
          <w:rFonts w:ascii="Segoe UI" w:eastAsia="Times New Roman" w:hAnsi="Segoe UI" w:cs="Segoe UI"/>
          <w:noProof w:val="0"/>
          <w:color w:val="000000"/>
          <w:sz w:val="20"/>
          <w:szCs w:val="20"/>
          <w:shd w:val="clear" w:color="auto" w:fill="FFFFFF"/>
          <w:lang w:eastAsia="bs-Latn-BA"/>
        </w:rPr>
        <w:t>osporena</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odredba Zakona nije u suprotnosti sa Ustavom Federacije Bosne i Hercegovine. U prilogu odgovora dostavljeno je i obrazloženje Prijedloga Zakona. U istom, između ostalog je navedeno, da je jedan od razloga za donošenje ovog Zakona i izvršenje Presude Ustavnog suda Federacije broj: U-19/11 od 21.11.2011. godine ("Službene novine Federacije BiH", broj 80/11).</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 xml:space="preserve">Opštinsko Vijeće Novi Grad Sarajevo je dostavilo Izjašnjenje broj: 01-02-19367/19 od 01.10.2019. godine. U </w:t>
      </w:r>
      <w:proofErr w:type="spellStart"/>
      <w:r w:rsidRPr="00BE54CC">
        <w:rPr>
          <w:rFonts w:ascii="Segoe UI" w:eastAsia="Times New Roman" w:hAnsi="Segoe UI" w:cs="Segoe UI"/>
          <w:noProof w:val="0"/>
          <w:color w:val="000000"/>
          <w:sz w:val="20"/>
          <w:szCs w:val="20"/>
          <w:shd w:val="clear" w:color="auto" w:fill="FFFFFF"/>
          <w:lang w:eastAsia="bs-Latn-BA"/>
        </w:rPr>
        <w:t>Izjašnjenju</w:t>
      </w:r>
      <w:proofErr w:type="spellEnd"/>
      <w:r w:rsidRPr="00BE54CC">
        <w:rPr>
          <w:rFonts w:ascii="Segoe UI" w:eastAsia="Times New Roman" w:hAnsi="Segoe UI" w:cs="Segoe UI"/>
          <w:noProof w:val="0"/>
          <w:color w:val="000000"/>
          <w:sz w:val="20"/>
          <w:szCs w:val="20"/>
          <w:shd w:val="clear" w:color="auto" w:fill="FFFFFF"/>
          <w:lang w:eastAsia="bs-Latn-BA"/>
        </w:rPr>
        <w:t xml:space="preserve"> je navedeno da je Opštinsko vijeće Novi Grad Sarajevo na sjednici održanoj 27.12.2012. godine, donijelo Odluku o visini komunalnih taksa (u daljem tekstu: Odluka) na osnovu člana 3. Zakona o komunalnim </w:t>
      </w:r>
      <w:proofErr w:type="spellStart"/>
      <w:r w:rsidRPr="00BE54CC">
        <w:rPr>
          <w:rFonts w:ascii="Segoe UI" w:eastAsia="Times New Roman" w:hAnsi="Segoe UI" w:cs="Segoe UI"/>
          <w:noProof w:val="0"/>
          <w:color w:val="000000"/>
          <w:sz w:val="20"/>
          <w:szCs w:val="20"/>
          <w:shd w:val="clear" w:color="auto" w:fill="FFFFFF"/>
          <w:lang w:eastAsia="bs-Latn-BA"/>
        </w:rPr>
        <w:t>taksama</w:t>
      </w:r>
      <w:proofErr w:type="spellEnd"/>
      <w:r w:rsidRPr="00BE54CC">
        <w:rPr>
          <w:rFonts w:ascii="Segoe UI" w:eastAsia="Times New Roman" w:hAnsi="Segoe UI" w:cs="Segoe UI"/>
          <w:noProof w:val="0"/>
          <w:color w:val="000000"/>
          <w:sz w:val="20"/>
          <w:szCs w:val="20"/>
          <w:shd w:val="clear" w:color="auto" w:fill="FFFFFF"/>
          <w:lang w:eastAsia="bs-Latn-BA"/>
        </w:rPr>
        <w:t xml:space="preserve"> - Prečišćeni tekst ("Službene novine Kantona Sarajevo", br. 14/06, 34/07 i 31/12), člana 13. stav 2. Zakona o principima lokalne samouprave u Federaciji Bosne i Hercegovine ("Službene novine Federacije BiH", br.: 49/06 i 51/09) i člana 33. Statuta Opštine Novi Grad Sarajevo – Novi prečišćeni tekst ("Službene novine Kantona Sarajevo", broj 30/09). Navode da je Ustavni sud Federacije donio Presudu broj: U-19/11 od 21.11.2011. godine, kojom je utvrđeno, između ostalog, da član 2. Odluke o visini komunalne takse ("Službene novine Kantona Sarajevo", br. 39/05, 10/08 i 16/08) koju je donijelo Opštinsko vijeće Opštine Novi Grad nije u skladu sa Ustavom Federacije Bosne i Hercegovine. Pozivaju se i na obrazloženje te presude u kojem je, između ostalog, navedeno da samo propisivanje djelatnosti kao kriterija za određivanje visine komunalne takse za firmu ili naziv, nije relevantan kriterij za određivanje visine takse, nego su relevantni i drugi kriteriji kao što je područje </w:t>
      </w:r>
      <w:r w:rsidRPr="00BE54CC">
        <w:rPr>
          <w:rFonts w:ascii="Segoe UI" w:eastAsia="Times New Roman" w:hAnsi="Segoe UI" w:cs="Segoe UI"/>
          <w:noProof w:val="0"/>
          <w:color w:val="000000"/>
          <w:sz w:val="20"/>
          <w:szCs w:val="20"/>
          <w:shd w:val="clear" w:color="auto" w:fill="FFFFFF"/>
          <w:lang w:eastAsia="bs-Latn-BA"/>
        </w:rPr>
        <w:lastRenderedPageBreak/>
        <w:t xml:space="preserve">opštine, odnosno grada gdje se djelatnost obavlja, veličina obilježja ili natpisa istaknute firme ili obavljanje određene </w:t>
      </w:r>
      <w:proofErr w:type="spellStart"/>
      <w:r w:rsidRPr="00BE54CC">
        <w:rPr>
          <w:rFonts w:ascii="Segoe UI" w:eastAsia="Times New Roman" w:hAnsi="Segoe UI" w:cs="Segoe UI"/>
          <w:noProof w:val="0"/>
          <w:color w:val="000000"/>
          <w:sz w:val="20"/>
          <w:szCs w:val="20"/>
          <w:shd w:val="clear" w:color="auto" w:fill="FFFFFF"/>
          <w:lang w:eastAsia="bs-Latn-BA"/>
        </w:rPr>
        <w:t>niskoakumulativne</w:t>
      </w:r>
      <w:proofErr w:type="spellEnd"/>
      <w:r w:rsidRPr="00BE54CC">
        <w:rPr>
          <w:rFonts w:ascii="Segoe UI" w:eastAsia="Times New Roman" w:hAnsi="Segoe UI" w:cs="Segoe UI"/>
          <w:noProof w:val="0"/>
          <w:color w:val="000000"/>
          <w:sz w:val="20"/>
          <w:szCs w:val="20"/>
          <w:shd w:val="clear" w:color="auto" w:fill="FFFFFF"/>
          <w:lang w:eastAsia="bs-Latn-BA"/>
        </w:rPr>
        <w:t xml:space="preserve"> djelatnosti. Postupajući u skladu sa gore pomenutom presudom, Skupština Kantona Sarajevo je donijela je Zakon. Na osnovu tog Zakona pristupilo se donošenju nove odluke, te je Opštinsko vijeće Novi Grad Sarajevo na sjednici održanoj 27.12.2012. godine donijelo Odluku koja je u cijelosti </w:t>
      </w:r>
      <w:proofErr w:type="spellStart"/>
      <w:r w:rsidRPr="00BE54CC">
        <w:rPr>
          <w:rFonts w:ascii="Segoe UI" w:eastAsia="Times New Roman" w:hAnsi="Segoe UI" w:cs="Segoe UI"/>
          <w:noProof w:val="0"/>
          <w:color w:val="000000"/>
          <w:sz w:val="20"/>
          <w:szCs w:val="20"/>
          <w:shd w:val="clear" w:color="auto" w:fill="FFFFFF"/>
          <w:lang w:eastAsia="bs-Latn-BA"/>
        </w:rPr>
        <w:t>usklađena</w:t>
      </w:r>
      <w:proofErr w:type="spellEnd"/>
      <w:r w:rsidRPr="00BE54CC">
        <w:rPr>
          <w:rFonts w:ascii="Segoe UI" w:eastAsia="Times New Roman" w:hAnsi="Segoe UI" w:cs="Segoe UI"/>
          <w:noProof w:val="0"/>
          <w:color w:val="000000"/>
          <w:sz w:val="20"/>
          <w:szCs w:val="20"/>
          <w:shd w:val="clear" w:color="auto" w:fill="FFFFFF"/>
          <w:lang w:eastAsia="bs-Latn-BA"/>
        </w:rPr>
        <w:t xml:space="preserve"> sa Zakonom i sa Presudom Ustavnog suda Federacije broj: U-19/11. Opštinsko Vijeće Novi Grad Sarajevo smatra da je </w:t>
      </w:r>
      <w:proofErr w:type="spellStart"/>
      <w:r w:rsidRPr="00BE54CC">
        <w:rPr>
          <w:rFonts w:ascii="Segoe UI" w:eastAsia="Times New Roman" w:hAnsi="Segoe UI" w:cs="Segoe UI"/>
          <w:noProof w:val="0"/>
          <w:color w:val="000000"/>
          <w:sz w:val="20"/>
          <w:szCs w:val="20"/>
          <w:shd w:val="clear" w:color="auto" w:fill="FFFFFF"/>
          <w:lang w:eastAsia="bs-Latn-BA"/>
        </w:rPr>
        <w:t>osporena</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odredba Odluke u skladu sa Ustavom Federacije Bosne i Hercegovine.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 xml:space="preserve">Federalno ministarstvo finansija/Federalno ministarstvo financija Sarajevo nije dostavilo odgovor, kao ni "BH Play" </w:t>
      </w:r>
      <w:proofErr w:type="spellStart"/>
      <w:r w:rsidRPr="00BE54CC">
        <w:rPr>
          <w:rFonts w:ascii="Segoe UI" w:eastAsia="Times New Roman" w:hAnsi="Segoe UI" w:cs="Segoe UI"/>
          <w:noProof w:val="0"/>
          <w:color w:val="000000"/>
          <w:sz w:val="20"/>
          <w:szCs w:val="20"/>
          <w:shd w:val="clear" w:color="auto" w:fill="FFFFFF"/>
          <w:lang w:eastAsia="bs-Latn-BA"/>
        </w:rPr>
        <w:t>d.o.o</w:t>
      </w:r>
      <w:proofErr w:type="spellEnd"/>
      <w:r w:rsidRPr="00BE54CC">
        <w:rPr>
          <w:rFonts w:ascii="Segoe UI" w:eastAsia="Times New Roman" w:hAnsi="Segoe UI" w:cs="Segoe UI"/>
          <w:noProof w:val="0"/>
          <w:color w:val="000000"/>
          <w:sz w:val="20"/>
          <w:szCs w:val="20"/>
          <w:shd w:val="clear" w:color="auto" w:fill="FFFFFF"/>
          <w:lang w:eastAsia="bs-Latn-BA"/>
        </w:rPr>
        <w:t>. Visoko.</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5. Relevantno pravo A. Ustav Federacije Bosne i Hercegovine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shd w:val="clear" w:color="auto" w:fill="FFFFFF"/>
          <w:lang w:eastAsia="bs-Latn-BA"/>
        </w:rPr>
        <w:t>Član II. A 2. (1) c)</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Federacija će osigurati primjenu najviše razine međunarodno priznatih prava i sloboda utvrđenih u dokumentima navedenim u Dodatku ovog ustava. Posebno:</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(1) Sva lica unutar teritorija Federacije uživaju sljedeća prava:</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c) na jednakost pred zakonom;</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Član IV.C.3.10. (4)</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Ustavni sud također odlučuje o ustavnim pitanjima koja mu predoči Vrhovni sud ili pak neki kantonalni sud, a koja se jave tokom postupka pred određenim sudom.</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Član VI. 4. c)</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Opštinsko vijeće: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c) donosi druge propise u izvršavanju opštinskih nadležnosti.</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Amandman VIII</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na Ustav Federacije Bosne i Hercegovine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Član III.1. Ustava Federacije Bosne i Hercegovine mijenja se i glasi:</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"U isključivoj su ovlasti Federacije: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 xml:space="preserve">d) donošenje propisa o </w:t>
      </w:r>
      <w:proofErr w:type="spellStart"/>
      <w:r w:rsidRPr="00BE54CC">
        <w:rPr>
          <w:rFonts w:ascii="Segoe UI" w:eastAsia="Times New Roman" w:hAnsi="Segoe UI" w:cs="Segoe UI"/>
          <w:noProof w:val="0"/>
          <w:color w:val="000000"/>
          <w:sz w:val="20"/>
          <w:szCs w:val="20"/>
          <w:shd w:val="clear" w:color="auto" w:fill="FFFFFF"/>
          <w:lang w:eastAsia="bs-Latn-BA"/>
        </w:rPr>
        <w:t>finansijama</w:t>
      </w:r>
      <w:proofErr w:type="spellEnd"/>
      <w:r w:rsidRPr="00BE54CC">
        <w:rPr>
          <w:rFonts w:ascii="Segoe UI" w:eastAsia="Times New Roman" w:hAnsi="Segoe UI" w:cs="Segoe UI"/>
          <w:noProof w:val="0"/>
          <w:color w:val="000000"/>
          <w:sz w:val="20"/>
          <w:szCs w:val="20"/>
          <w:shd w:val="clear" w:color="auto" w:fill="FFFFFF"/>
          <w:lang w:eastAsia="bs-Latn-BA"/>
        </w:rPr>
        <w:t xml:space="preserve"> i finansijskim institucijama Federacije i fiskalna politika Federacije.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B. Zakon o pripadnosti javnih prihoda u Federaciji Bosne i Hercegovine ("Službene novine Federacije BiH", br. 22/06, 43/08, 22/09, 35/14 i 94/15)</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shd w:val="clear" w:color="auto" w:fill="FFFFFF"/>
          <w:lang w:eastAsia="bs-Latn-BA"/>
        </w:rPr>
        <w:t>Član 13. stav 1. tačka c) i stav 4.</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Pored udjela u raspodjeli prihoda iz člana 6. ovog Zakona, jedinicama lokalne samouprave pripadaju i drugi javni prihodi kako slijedi:</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lastRenderedPageBreak/>
        <w:t>c) naknade i takse u skladu sa propisima jedinica lokalne samouprave;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Opštinska vijeća donose propise kojima se utvrđuje visina naknada po osnovi korištenja i uređenja zemljišta, kao i visina drugih naknada, novčanih kazni i taksa u njihovoj nadležnosti.</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C. Zakon o privrednim društvima ("Službene novine Federacije BiH", broj: 81/15) POGLAVLJE II. (FIRMA)</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Član 11.</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b/>
          <w:bCs/>
          <w:noProof w:val="0"/>
          <w:color w:val="000000"/>
          <w:sz w:val="20"/>
          <w:szCs w:val="20"/>
          <w:lang w:eastAsia="bs-Latn-BA"/>
        </w:rPr>
        <w:t>(Pojam)</w:t>
      </w:r>
      <w:r w:rsidRPr="00BE54CC">
        <w:rPr>
          <w:rFonts w:ascii="Segoe UI" w:eastAsia="Times New Roman" w:hAnsi="Segoe UI" w:cs="Segoe UI"/>
          <w:noProof w:val="0"/>
          <w:color w:val="000000"/>
          <w:sz w:val="20"/>
          <w:szCs w:val="20"/>
          <w:lang w:eastAsia="bs-Latn-BA"/>
        </w:rPr>
        <w:br/>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shd w:val="clear" w:color="auto" w:fill="FFFFFF"/>
          <w:lang w:eastAsia="bs-Latn-BA"/>
        </w:rPr>
        <w:t>(1) Firma je ime pod kojim društvo posluje.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(2) Firma se obavezno ističe na poslovnim prostorijama društva.</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 xml:space="preserve">D. Zakon o komunalnim </w:t>
      </w:r>
      <w:proofErr w:type="spellStart"/>
      <w:r w:rsidRPr="00BE54CC">
        <w:rPr>
          <w:rFonts w:ascii="Segoe UI" w:eastAsia="Times New Roman" w:hAnsi="Segoe UI" w:cs="Segoe UI"/>
          <w:b/>
          <w:bCs/>
          <w:noProof w:val="0"/>
          <w:color w:val="000000"/>
          <w:sz w:val="20"/>
          <w:szCs w:val="20"/>
          <w:lang w:eastAsia="bs-Latn-BA"/>
        </w:rPr>
        <w:t>taksama</w:t>
      </w:r>
      <w:proofErr w:type="spellEnd"/>
      <w:r w:rsidRPr="00BE54CC">
        <w:rPr>
          <w:rFonts w:ascii="Segoe UI" w:eastAsia="Times New Roman" w:hAnsi="Segoe UI" w:cs="Segoe UI"/>
          <w:b/>
          <w:bCs/>
          <w:noProof w:val="0"/>
          <w:color w:val="000000"/>
          <w:sz w:val="20"/>
          <w:szCs w:val="20"/>
          <w:lang w:eastAsia="bs-Latn-BA"/>
        </w:rPr>
        <w:t> - Prečišćeni tekst ("Službene novine Federacije BiH", broj 14/06) VII. Tarifa komunalnih taksa</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Član 23.</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shd w:val="clear" w:color="auto" w:fill="FFFFFF"/>
          <w:lang w:eastAsia="bs-Latn-BA"/>
        </w:rPr>
        <w:t>Tarifni broj 1. stav 1.</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Za svaku istaknutu firmu, oznaku, obilježje ili natpis na poslovnim i drugim prostorijama, objektima i mjestima, kojima se označava da određena pravno ili fizičko lice obavlja izvjesnu djelatnost ili zanimanje, plaća se godišnja taksa koja ne može biti veća od</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KM</w:t>
      </w:r>
      <w:r w:rsidRPr="00BE54CC">
        <w:rPr>
          <w:rFonts w:ascii="Segoe UI" w:eastAsia="Times New Roman" w:hAnsi="Segoe UI" w:cs="Segoe UI"/>
          <w:noProof w:val="0"/>
          <w:color w:val="000000"/>
          <w:sz w:val="20"/>
          <w:szCs w:val="20"/>
          <w:lang w:eastAsia="bs-Latn-BA"/>
        </w:rPr>
        <w:br/>
      </w:r>
    </w:p>
    <w:tbl>
      <w:tblPr>
        <w:tblW w:w="0" w:type="auto"/>
        <w:tblInd w:w="720" w:type="dxa"/>
        <w:tblCellMar>
          <w:left w:w="0" w:type="dxa"/>
          <w:right w:w="0" w:type="dxa"/>
        </w:tblCellMar>
        <w:tblLook w:val="04A0" w:firstRow="1" w:lastRow="0" w:firstColumn="1" w:lastColumn="0" w:noHBand="0" w:noVBand="1"/>
      </w:tblPr>
      <w:tblGrid>
        <w:gridCol w:w="551"/>
        <w:gridCol w:w="6794"/>
        <w:gridCol w:w="987"/>
      </w:tblGrid>
      <w:tr w:rsidR="00BE54CC" w:rsidRPr="00BE54CC" w:rsidTr="00BE54CC">
        <w:tc>
          <w:tcPr>
            <w:tcW w:w="5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w:t>
            </w:r>
          </w:p>
        </w:tc>
        <w:tc>
          <w:tcPr>
            <w:tcW w:w="68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distribucije nafte i naftnih derivata</w:t>
            </w:r>
          </w:p>
        </w:tc>
        <w:tc>
          <w:tcPr>
            <w:tcW w:w="9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proizvodnje i prerade duhana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proizvodnje alkoholnih pića i piva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4.</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proizvodnje bezalkoholnih pića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telekomunikacija (sjedište)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6.</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telekomunikacija (izdvojene lokacije van sjedišta)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7.</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bankarstva (sjedište, podružnice, filijale, </w:t>
            </w:r>
            <w:proofErr w:type="spellStart"/>
            <w:r w:rsidRPr="00BE54CC">
              <w:rPr>
                <w:rFonts w:ascii="Times New Roman" w:eastAsia="Times New Roman" w:hAnsi="Times New Roman" w:cs="Times New Roman"/>
                <w:noProof w:val="0"/>
                <w:szCs w:val="24"/>
                <w:lang w:eastAsia="bs-Latn-BA"/>
              </w:rPr>
              <w:t>ekspoziture</w:t>
            </w:r>
            <w:proofErr w:type="spellEnd"/>
            <w:r w:rsidRPr="00BE54CC">
              <w:rPr>
                <w:rFonts w:ascii="Times New Roman" w:eastAsia="Times New Roman" w:hAnsi="Times New Roman" w:cs="Times New Roman"/>
                <w:noProof w:val="0"/>
                <w:szCs w:val="24"/>
                <w:lang w:eastAsia="bs-Latn-BA"/>
              </w:rPr>
              <w:t xml:space="preserve"> i sl.)</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8.</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proofErr w:type="spellStart"/>
            <w:r w:rsidRPr="00BE54CC">
              <w:rPr>
                <w:rFonts w:ascii="Times New Roman" w:eastAsia="Times New Roman" w:hAnsi="Times New Roman" w:cs="Times New Roman"/>
                <w:noProof w:val="0"/>
                <w:szCs w:val="24"/>
                <w:lang w:eastAsia="bs-Latn-BA"/>
              </w:rPr>
              <w:t>bankomati</w:t>
            </w:r>
            <w:proofErr w:type="spellEnd"/>
            <w:r w:rsidRPr="00BE54CC">
              <w:rPr>
                <w:rFonts w:ascii="Times New Roman" w:eastAsia="Times New Roman" w:hAnsi="Times New Roman" w:cs="Times New Roman"/>
                <w:noProof w:val="0"/>
                <w:szCs w:val="24"/>
                <w:lang w:eastAsia="bs-Latn-BA"/>
              </w:rPr>
              <w:t xml:space="preserve"> i izdvojeni šalteri banaka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9.</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poštanskih usluga (sjedište)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poštanskih usluga (izdvojene lokacije)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11.</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poštanskih usluga (izdvojeni šalteri)</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12.</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osiguranja i reosiguranja (sjedište)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13.</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osiguranja i </w:t>
            </w:r>
            <w:proofErr w:type="spellStart"/>
            <w:r w:rsidRPr="00BE54CC">
              <w:rPr>
                <w:rFonts w:ascii="Times New Roman" w:eastAsia="Times New Roman" w:hAnsi="Times New Roman" w:cs="Times New Roman"/>
                <w:noProof w:val="0"/>
                <w:szCs w:val="24"/>
                <w:lang w:eastAsia="bs-Latn-BA"/>
              </w:rPr>
              <w:t>reosiguranje</w:t>
            </w:r>
            <w:proofErr w:type="spellEnd"/>
            <w:r w:rsidRPr="00BE54CC">
              <w:rPr>
                <w:rFonts w:ascii="Times New Roman" w:eastAsia="Times New Roman" w:hAnsi="Times New Roman" w:cs="Times New Roman"/>
                <w:noProof w:val="0"/>
                <w:szCs w:val="24"/>
                <w:lang w:eastAsia="bs-Latn-BA"/>
              </w:rPr>
              <w:t xml:space="preserve"> (</w:t>
            </w:r>
            <w:proofErr w:type="spellStart"/>
            <w:r w:rsidRPr="00BE54CC">
              <w:rPr>
                <w:rFonts w:ascii="Times New Roman" w:eastAsia="Times New Roman" w:hAnsi="Times New Roman" w:cs="Times New Roman"/>
                <w:noProof w:val="0"/>
                <w:szCs w:val="24"/>
                <w:lang w:eastAsia="bs-Latn-BA"/>
              </w:rPr>
              <w:t>filijala-podružnica</w:t>
            </w:r>
            <w:proofErr w:type="spellEnd"/>
            <w:r w:rsidRPr="00BE54CC">
              <w:rPr>
                <w:rFonts w:ascii="Times New Roman" w:eastAsia="Times New Roman" w:hAnsi="Times New Roman" w:cs="Times New Roman"/>
                <w:noProof w:val="0"/>
                <w:szCs w:val="24"/>
                <w:lang w:eastAsia="bs-Latn-BA"/>
              </w:rPr>
              <w:t>)</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1.500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14.</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osiguranja i reosiguranja (izdvojeni šalteri)</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15.</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igara na sreću i to:</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a)</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lutrija, </w:t>
            </w:r>
            <w:proofErr w:type="spellStart"/>
            <w:r w:rsidRPr="00BE54CC">
              <w:rPr>
                <w:rFonts w:ascii="Times New Roman" w:eastAsia="Times New Roman" w:hAnsi="Times New Roman" w:cs="Times New Roman"/>
                <w:noProof w:val="0"/>
                <w:szCs w:val="24"/>
                <w:lang w:eastAsia="bs-Latn-BA"/>
              </w:rPr>
              <w:t>lota</w:t>
            </w:r>
            <w:proofErr w:type="spellEnd"/>
            <w:r w:rsidRPr="00BE54CC">
              <w:rPr>
                <w:rFonts w:ascii="Times New Roman" w:eastAsia="Times New Roman" w:hAnsi="Times New Roman" w:cs="Times New Roman"/>
                <w:noProof w:val="0"/>
                <w:szCs w:val="24"/>
                <w:lang w:eastAsia="bs-Latn-BA"/>
              </w:rPr>
              <w:t xml:space="preserve">, sportska prognoza, TV </w:t>
            </w:r>
            <w:proofErr w:type="spellStart"/>
            <w:r w:rsidRPr="00BE54CC">
              <w:rPr>
                <w:rFonts w:ascii="Times New Roman" w:eastAsia="Times New Roman" w:hAnsi="Times New Roman" w:cs="Times New Roman"/>
                <w:noProof w:val="0"/>
                <w:szCs w:val="24"/>
                <w:lang w:eastAsia="bs-Latn-BA"/>
              </w:rPr>
              <w:t>bingo</w:t>
            </w:r>
            <w:proofErr w:type="spellEnd"/>
            <w:r w:rsidRPr="00BE54CC">
              <w:rPr>
                <w:rFonts w:ascii="Times New Roman" w:eastAsia="Times New Roman" w:hAnsi="Times New Roman" w:cs="Times New Roman"/>
                <w:noProof w:val="0"/>
                <w:szCs w:val="24"/>
                <w:lang w:eastAsia="bs-Latn-BA"/>
              </w:rPr>
              <w:t xml:space="preserve"> (sjedište pravnog lica)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15.000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b)</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lutrija, loto, sportska prognoza, TV </w:t>
            </w:r>
            <w:proofErr w:type="spellStart"/>
            <w:r w:rsidRPr="00BE54CC">
              <w:rPr>
                <w:rFonts w:ascii="Times New Roman" w:eastAsia="Times New Roman" w:hAnsi="Times New Roman" w:cs="Times New Roman"/>
                <w:noProof w:val="0"/>
                <w:szCs w:val="24"/>
                <w:lang w:eastAsia="bs-Latn-BA"/>
              </w:rPr>
              <w:t>bingo</w:t>
            </w:r>
            <w:proofErr w:type="spellEnd"/>
            <w:r w:rsidRPr="00BE54CC">
              <w:rPr>
                <w:rFonts w:ascii="Times New Roman" w:eastAsia="Times New Roman" w:hAnsi="Times New Roman" w:cs="Times New Roman"/>
                <w:noProof w:val="0"/>
                <w:szCs w:val="24"/>
                <w:lang w:eastAsia="bs-Latn-BA"/>
              </w:rPr>
              <w:t xml:space="preserve"> (svaka druga lokacija)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c)</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proofErr w:type="spellStart"/>
            <w:r w:rsidRPr="00BE54CC">
              <w:rPr>
                <w:rFonts w:ascii="Times New Roman" w:eastAsia="Times New Roman" w:hAnsi="Times New Roman" w:cs="Times New Roman"/>
                <w:noProof w:val="0"/>
                <w:szCs w:val="24"/>
                <w:lang w:eastAsia="bs-Latn-BA"/>
              </w:rPr>
              <w:t>kasino</w:t>
            </w:r>
            <w:proofErr w:type="spellEnd"/>
            <w:r w:rsidRPr="00BE54CC">
              <w:rPr>
                <w:rFonts w:ascii="Times New Roman" w:eastAsia="Times New Roman" w:hAnsi="Times New Roman" w:cs="Times New Roman"/>
                <w:noProof w:val="0"/>
                <w:szCs w:val="24"/>
                <w:lang w:eastAsia="bs-Latn-BA"/>
              </w:rPr>
              <w:t xml:space="preserve"> (sjedište)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12.000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lastRenderedPageBreak/>
              <w:t>d)</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proofErr w:type="spellStart"/>
            <w:r w:rsidRPr="00BE54CC">
              <w:rPr>
                <w:rFonts w:ascii="Times New Roman" w:eastAsia="Times New Roman" w:hAnsi="Times New Roman" w:cs="Times New Roman"/>
                <w:noProof w:val="0"/>
                <w:szCs w:val="24"/>
                <w:lang w:eastAsia="bs-Latn-BA"/>
              </w:rPr>
              <w:t>kasino</w:t>
            </w:r>
            <w:proofErr w:type="spellEnd"/>
            <w:r w:rsidRPr="00BE54CC">
              <w:rPr>
                <w:rFonts w:ascii="Times New Roman" w:eastAsia="Times New Roman" w:hAnsi="Times New Roman" w:cs="Times New Roman"/>
                <w:noProof w:val="0"/>
                <w:szCs w:val="24"/>
                <w:lang w:eastAsia="bs-Latn-BA"/>
              </w:rPr>
              <w:t xml:space="preserve"> (svaka druga lokacija)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e)</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sportske kladionice (sjedište)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12.000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f)</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sportske kladionice (svaka druga lokacija)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g)</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tombola i </w:t>
            </w:r>
            <w:proofErr w:type="spellStart"/>
            <w:r w:rsidRPr="00BE54CC">
              <w:rPr>
                <w:rFonts w:ascii="Times New Roman" w:eastAsia="Times New Roman" w:hAnsi="Times New Roman" w:cs="Times New Roman"/>
                <w:noProof w:val="0"/>
                <w:szCs w:val="24"/>
                <w:lang w:eastAsia="bs-Latn-BA"/>
              </w:rPr>
              <w:t>bingo</w:t>
            </w:r>
            <w:proofErr w:type="spellEnd"/>
            <w:r w:rsidRPr="00BE54CC">
              <w:rPr>
                <w:rFonts w:ascii="Times New Roman" w:eastAsia="Times New Roman" w:hAnsi="Times New Roman" w:cs="Times New Roman"/>
                <w:noProof w:val="0"/>
                <w:szCs w:val="24"/>
                <w:lang w:eastAsia="bs-Latn-BA"/>
              </w:rPr>
              <w:t xml:space="preserve"> u zatvorenom prostoru</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16.</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aparati za posluživanje u stalnim prodajnim mjestima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17.</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aparati za samoposluživanje na ostalim lokacijama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18.</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proizvodnje i distribucije električne energije (sjedište)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1.500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19.</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proizvodnje i distribucije električne energije (podružnice ili službe)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proizvodnje električne energije u </w:t>
            </w:r>
            <w:proofErr w:type="spellStart"/>
            <w:r w:rsidRPr="00BE54CC">
              <w:rPr>
                <w:rFonts w:ascii="Times New Roman" w:eastAsia="Times New Roman" w:hAnsi="Times New Roman" w:cs="Times New Roman"/>
                <w:noProof w:val="0"/>
                <w:szCs w:val="24"/>
                <w:lang w:eastAsia="bs-Latn-BA"/>
              </w:rPr>
              <w:t>minielektranama</w:t>
            </w:r>
            <w:proofErr w:type="spellEnd"/>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21.</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vanjske trgovine i trgovine na veliko</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22.</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proofErr w:type="spellStart"/>
            <w:r w:rsidRPr="00BE54CC">
              <w:rPr>
                <w:rFonts w:ascii="Times New Roman" w:eastAsia="Times New Roman" w:hAnsi="Times New Roman" w:cs="Times New Roman"/>
                <w:noProof w:val="0"/>
                <w:szCs w:val="24"/>
                <w:lang w:eastAsia="bs-Latn-BA"/>
              </w:rPr>
              <w:t>tržni</w:t>
            </w:r>
            <w:proofErr w:type="spellEnd"/>
            <w:r w:rsidRPr="00BE54CC">
              <w:rPr>
                <w:rFonts w:ascii="Times New Roman" w:eastAsia="Times New Roman" w:hAnsi="Times New Roman" w:cs="Times New Roman"/>
                <w:noProof w:val="0"/>
                <w:szCs w:val="24"/>
                <w:lang w:eastAsia="bs-Latn-BA"/>
              </w:rPr>
              <w:t xml:space="preserve"> centri, </w:t>
            </w:r>
            <w:proofErr w:type="spellStart"/>
            <w:r w:rsidRPr="00BE54CC">
              <w:rPr>
                <w:rFonts w:ascii="Times New Roman" w:eastAsia="Times New Roman" w:hAnsi="Times New Roman" w:cs="Times New Roman"/>
                <w:noProof w:val="0"/>
                <w:szCs w:val="24"/>
                <w:lang w:eastAsia="bs-Latn-BA"/>
              </w:rPr>
              <w:t>hipermarketi</w:t>
            </w:r>
            <w:proofErr w:type="spellEnd"/>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23.</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tržnice i pijace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1.500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24.</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trgovine na malo koja se obavlja u </w:t>
            </w:r>
            <w:proofErr w:type="spellStart"/>
            <w:r w:rsidRPr="00BE54CC">
              <w:rPr>
                <w:rFonts w:ascii="Times New Roman" w:eastAsia="Times New Roman" w:hAnsi="Times New Roman" w:cs="Times New Roman"/>
                <w:noProof w:val="0"/>
                <w:szCs w:val="24"/>
                <w:lang w:eastAsia="bs-Latn-BA"/>
              </w:rPr>
              <w:t>kioscima</w:t>
            </w:r>
            <w:proofErr w:type="spellEnd"/>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25.</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trgovine na malo koja se obavlja u ostalim prodajnim mjestima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26.</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w:t>
            </w:r>
            <w:proofErr w:type="spellStart"/>
            <w:r w:rsidRPr="00BE54CC">
              <w:rPr>
                <w:rFonts w:ascii="Times New Roman" w:eastAsia="Times New Roman" w:hAnsi="Times New Roman" w:cs="Times New Roman"/>
                <w:noProof w:val="0"/>
                <w:szCs w:val="24"/>
                <w:lang w:eastAsia="bs-Latn-BA"/>
              </w:rPr>
              <w:t>ugostiteljstva-hoteli</w:t>
            </w:r>
            <w:proofErr w:type="spellEnd"/>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1.200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27.</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w:t>
            </w:r>
            <w:proofErr w:type="spellStart"/>
            <w:r w:rsidRPr="00BE54CC">
              <w:rPr>
                <w:rFonts w:ascii="Times New Roman" w:eastAsia="Times New Roman" w:hAnsi="Times New Roman" w:cs="Times New Roman"/>
                <w:noProof w:val="0"/>
                <w:szCs w:val="24"/>
                <w:lang w:eastAsia="bs-Latn-BA"/>
              </w:rPr>
              <w:t>ugostiteljstva-hoteli</w:t>
            </w:r>
            <w:proofErr w:type="spellEnd"/>
            <w:r w:rsidRPr="00BE54CC">
              <w:rPr>
                <w:rFonts w:ascii="Times New Roman" w:eastAsia="Times New Roman" w:hAnsi="Times New Roman" w:cs="Times New Roman"/>
                <w:noProof w:val="0"/>
                <w:szCs w:val="24"/>
                <w:lang w:eastAsia="bs-Latn-BA"/>
              </w:rPr>
              <w:t xml:space="preserve"> i pansioni</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28.</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w:t>
            </w:r>
            <w:proofErr w:type="spellStart"/>
            <w:r w:rsidRPr="00BE54CC">
              <w:rPr>
                <w:rFonts w:ascii="Times New Roman" w:eastAsia="Times New Roman" w:hAnsi="Times New Roman" w:cs="Times New Roman"/>
                <w:noProof w:val="0"/>
                <w:szCs w:val="24"/>
                <w:lang w:eastAsia="bs-Latn-BA"/>
              </w:rPr>
              <w:t>ugostiteljstva-ostali</w:t>
            </w:r>
            <w:proofErr w:type="spellEnd"/>
            <w:r w:rsidRPr="00BE54CC">
              <w:rPr>
                <w:rFonts w:ascii="Times New Roman" w:eastAsia="Times New Roman" w:hAnsi="Times New Roman" w:cs="Times New Roman"/>
                <w:noProof w:val="0"/>
                <w:szCs w:val="24"/>
                <w:lang w:eastAsia="bs-Latn-BA"/>
              </w:rPr>
              <w:t xml:space="preserve"> objekti</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29.</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u prijevozu robe motornim vozilima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30.</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u prijevozu putnika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31.</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u prijevozu putnika taxi automobilima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32.</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u advokatskoj djelatnosti</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33.</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privatna zdravstvena zaštita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34.</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samostalne zanatske radnje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w:t>
            </w:r>
          </w:p>
        </w:tc>
      </w:tr>
      <w:tr w:rsidR="00BE54CC" w:rsidRPr="00BE54CC" w:rsidTr="00BE54CC">
        <w:tc>
          <w:tcPr>
            <w:tcW w:w="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35.</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ostalih </w:t>
            </w:r>
            <w:proofErr w:type="spellStart"/>
            <w:r w:rsidRPr="00BE54CC">
              <w:rPr>
                <w:rFonts w:ascii="Times New Roman" w:eastAsia="Times New Roman" w:hAnsi="Times New Roman" w:cs="Times New Roman"/>
                <w:noProof w:val="0"/>
                <w:szCs w:val="24"/>
                <w:lang w:eastAsia="bs-Latn-BA"/>
              </w:rPr>
              <w:t>nepomentuih</w:t>
            </w:r>
            <w:proofErr w:type="spellEnd"/>
            <w:r w:rsidRPr="00BE54CC">
              <w:rPr>
                <w:rFonts w:ascii="Times New Roman" w:eastAsia="Times New Roman" w:hAnsi="Times New Roman" w:cs="Times New Roman"/>
                <w:noProof w:val="0"/>
                <w:szCs w:val="24"/>
                <w:lang w:eastAsia="bs-Latn-BA"/>
              </w:rPr>
              <w:t xml:space="preserve"> djelatnosti</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150</w:t>
            </w:r>
          </w:p>
        </w:tc>
      </w:tr>
    </w:tbl>
    <w:p w:rsidR="00BE54CC" w:rsidRPr="00BE54CC" w:rsidRDefault="00BE54CC" w:rsidP="00BE54CC">
      <w:pPr>
        <w:shd w:val="clear" w:color="auto" w:fill="FFFFFF"/>
        <w:spacing w:after="200" w:line="253" w:lineRule="atLeast"/>
        <w:rPr>
          <w:rFonts w:ascii="Calibri" w:eastAsia="Times New Roman" w:hAnsi="Calibri" w:cs="Times New Roman"/>
          <w:noProof w:val="0"/>
          <w:color w:val="000000"/>
          <w:sz w:val="22"/>
          <w:lang w:eastAsia="bs-Latn-BA"/>
        </w:rPr>
      </w:pPr>
      <w:r w:rsidRPr="00BE54CC">
        <w:rPr>
          <w:rFonts w:ascii="Calibri" w:eastAsia="Times New Roman" w:hAnsi="Calibri" w:cs="Times New Roman"/>
          <w:noProof w:val="0"/>
          <w:color w:val="000000"/>
          <w:sz w:val="22"/>
          <w:lang w:eastAsia="bs-Latn-BA"/>
        </w:rPr>
        <w:t> </w:t>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 xml:space="preserve">E. Zakon o izmjenama i dopunama Zakona o komunalnim </w:t>
      </w:r>
      <w:proofErr w:type="spellStart"/>
      <w:r w:rsidRPr="00BE54CC">
        <w:rPr>
          <w:rFonts w:ascii="Segoe UI" w:eastAsia="Times New Roman" w:hAnsi="Segoe UI" w:cs="Segoe UI"/>
          <w:b/>
          <w:bCs/>
          <w:noProof w:val="0"/>
          <w:color w:val="000000"/>
          <w:sz w:val="20"/>
          <w:szCs w:val="20"/>
          <w:lang w:eastAsia="bs-Latn-BA"/>
        </w:rPr>
        <w:t>taksama</w:t>
      </w:r>
      <w:proofErr w:type="spellEnd"/>
      <w:r w:rsidRPr="00BE54CC">
        <w:rPr>
          <w:rFonts w:ascii="Segoe UI" w:eastAsia="Times New Roman" w:hAnsi="Segoe UI" w:cs="Segoe UI"/>
          <w:b/>
          <w:bCs/>
          <w:noProof w:val="0"/>
          <w:color w:val="000000"/>
          <w:sz w:val="20"/>
          <w:szCs w:val="20"/>
          <w:lang w:eastAsia="bs-Latn-BA"/>
        </w:rPr>
        <w:t> ("Službene novine Kantona Sarajevo", broj 34/07)</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Član 5.</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shd w:val="clear" w:color="auto" w:fill="FFFFFF"/>
          <w:lang w:eastAsia="bs-Latn-BA"/>
        </w:rPr>
        <w:t xml:space="preserve">U članu 23. Tarifni broj 1. </w:t>
      </w:r>
      <w:proofErr w:type="spellStart"/>
      <w:r w:rsidRPr="00BE54CC">
        <w:rPr>
          <w:rFonts w:ascii="Segoe UI" w:eastAsia="Times New Roman" w:hAnsi="Segoe UI" w:cs="Segoe UI"/>
          <w:noProof w:val="0"/>
          <w:color w:val="000000"/>
          <w:sz w:val="20"/>
          <w:szCs w:val="20"/>
          <w:shd w:val="clear" w:color="auto" w:fill="FFFFFF"/>
          <w:lang w:eastAsia="bs-Latn-BA"/>
        </w:rPr>
        <w:t>mjenja</w:t>
      </w:r>
      <w:proofErr w:type="spellEnd"/>
      <w:r w:rsidRPr="00BE54CC">
        <w:rPr>
          <w:rFonts w:ascii="Segoe UI" w:eastAsia="Times New Roman" w:hAnsi="Segoe UI" w:cs="Segoe UI"/>
          <w:noProof w:val="0"/>
          <w:color w:val="000000"/>
          <w:sz w:val="20"/>
          <w:szCs w:val="20"/>
          <w:shd w:val="clear" w:color="auto" w:fill="FFFFFF"/>
          <w:lang w:eastAsia="bs-Latn-BA"/>
        </w:rPr>
        <w:t xml:space="preserve"> se i glasi:</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"Tarifni broj 1.</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Za svaku istaknutu firmu, oznaku, obilježje ili natpis na poslovnim ili drugim prostorijama, objektima i mjestima, kojima se označava da određeno pravno ili fizičko lice obavlja izvjesnu djelatnost ili zanimanje, plaća se godišnja taksa koja ne može biti veća od:</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KM</w:t>
      </w:r>
      <w:r w:rsidRPr="00BE54CC">
        <w:rPr>
          <w:rFonts w:ascii="Segoe UI" w:eastAsia="Times New Roman" w:hAnsi="Segoe UI" w:cs="Segoe UI"/>
          <w:noProof w:val="0"/>
          <w:color w:val="000000"/>
          <w:sz w:val="20"/>
          <w:szCs w:val="20"/>
          <w:lang w:eastAsia="bs-Latn-BA"/>
        </w:rPr>
        <w:br/>
      </w:r>
    </w:p>
    <w:tbl>
      <w:tblPr>
        <w:tblW w:w="0" w:type="auto"/>
        <w:tblInd w:w="709" w:type="dxa"/>
        <w:tblCellMar>
          <w:left w:w="0" w:type="dxa"/>
          <w:right w:w="0" w:type="dxa"/>
        </w:tblCellMar>
        <w:tblLook w:val="04A0" w:firstRow="1" w:lastRow="0" w:firstColumn="1" w:lastColumn="0" w:noHBand="0" w:noVBand="1"/>
      </w:tblPr>
      <w:tblGrid>
        <w:gridCol w:w="703"/>
        <w:gridCol w:w="6653"/>
        <w:gridCol w:w="987"/>
      </w:tblGrid>
      <w:tr w:rsidR="00BE54CC" w:rsidRPr="00BE54CC" w:rsidTr="00BE54CC">
        <w:tc>
          <w:tcPr>
            <w:tcW w:w="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w:t>
            </w:r>
          </w:p>
        </w:tc>
        <w:tc>
          <w:tcPr>
            <w:tcW w:w="66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distribucije nafte i naftnih derivata</w:t>
            </w:r>
          </w:p>
        </w:tc>
        <w:tc>
          <w:tcPr>
            <w:tcW w:w="9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proizvodnje i prerade duhana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proizvodnje alkoholnih pića i piva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4.</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proizvodnje bezalkoholnih pića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lastRenderedPageBreak/>
              <w:t>5.</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telekomunikacija (sjedište)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6.</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telekomunikacije (izdvojene lokacije van sjedišta)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7.</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bankarstva (sjedište)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8.</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bankarstva (izdvojene lokacije van sjedišta) podružnice, filijale, </w:t>
            </w:r>
            <w:proofErr w:type="spellStart"/>
            <w:r w:rsidRPr="00BE54CC">
              <w:rPr>
                <w:rFonts w:ascii="Times New Roman" w:eastAsia="Times New Roman" w:hAnsi="Times New Roman" w:cs="Times New Roman"/>
                <w:noProof w:val="0"/>
                <w:szCs w:val="24"/>
                <w:lang w:eastAsia="bs-Latn-BA"/>
              </w:rPr>
              <w:t>ekspoziture</w:t>
            </w:r>
            <w:proofErr w:type="spellEnd"/>
            <w:r w:rsidRPr="00BE54CC">
              <w:rPr>
                <w:rFonts w:ascii="Times New Roman" w:eastAsia="Times New Roman" w:hAnsi="Times New Roman" w:cs="Times New Roman"/>
                <w:noProof w:val="0"/>
                <w:szCs w:val="24"/>
                <w:lang w:eastAsia="bs-Latn-BA"/>
              </w:rPr>
              <w:t>)</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9.</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izdvojeni </w:t>
            </w:r>
            <w:proofErr w:type="spellStart"/>
            <w:r w:rsidRPr="00BE54CC">
              <w:rPr>
                <w:rFonts w:ascii="Times New Roman" w:eastAsia="Times New Roman" w:hAnsi="Times New Roman" w:cs="Times New Roman"/>
                <w:noProof w:val="0"/>
                <w:szCs w:val="24"/>
                <w:lang w:eastAsia="bs-Latn-BA"/>
              </w:rPr>
              <w:t>bankomati</w:t>
            </w:r>
            <w:proofErr w:type="spellEnd"/>
            <w:r w:rsidRPr="00BE54CC">
              <w:rPr>
                <w:rFonts w:ascii="Times New Roman" w:eastAsia="Times New Roman" w:hAnsi="Times New Roman" w:cs="Times New Roman"/>
                <w:noProof w:val="0"/>
                <w:szCs w:val="24"/>
                <w:lang w:eastAsia="bs-Latn-BA"/>
              </w:rPr>
              <w:t xml:space="preserve"> i šalteri banaka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poštanskih usluga (sjedište)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11.</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poštanskih usluga (izdvojene lokacije)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12.</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poštanskih usluga (izdvojeni šalteri)</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13.</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brokerskih kuća i lizinga (sjedište)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14.</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w:t>
            </w:r>
            <w:proofErr w:type="spellStart"/>
            <w:r w:rsidRPr="00BE54CC">
              <w:rPr>
                <w:rFonts w:ascii="Times New Roman" w:eastAsia="Times New Roman" w:hAnsi="Times New Roman" w:cs="Times New Roman"/>
                <w:noProof w:val="0"/>
                <w:szCs w:val="24"/>
                <w:lang w:eastAsia="bs-Latn-BA"/>
              </w:rPr>
              <w:t>mikrokreditnih</w:t>
            </w:r>
            <w:proofErr w:type="spellEnd"/>
            <w:r w:rsidRPr="00BE54CC">
              <w:rPr>
                <w:rFonts w:ascii="Times New Roman" w:eastAsia="Times New Roman" w:hAnsi="Times New Roman" w:cs="Times New Roman"/>
                <w:noProof w:val="0"/>
                <w:szCs w:val="24"/>
                <w:lang w:eastAsia="bs-Latn-BA"/>
              </w:rPr>
              <w:t xml:space="preserve"> organizacija (sjedište)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15.</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brokerskih kuća i lizinga (izdvojene lokacije izvan sjedišta)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16.</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 </w:t>
            </w:r>
            <w:proofErr w:type="spellStart"/>
            <w:r w:rsidRPr="00BE54CC">
              <w:rPr>
                <w:rFonts w:ascii="Times New Roman" w:eastAsia="Times New Roman" w:hAnsi="Times New Roman" w:cs="Times New Roman"/>
                <w:noProof w:val="0"/>
                <w:szCs w:val="24"/>
                <w:lang w:eastAsia="bs-Latn-BA"/>
              </w:rPr>
              <w:t>mikrokreditnih</w:t>
            </w:r>
            <w:proofErr w:type="spellEnd"/>
            <w:r w:rsidRPr="00BE54CC">
              <w:rPr>
                <w:rFonts w:ascii="Times New Roman" w:eastAsia="Times New Roman" w:hAnsi="Times New Roman" w:cs="Times New Roman"/>
                <w:noProof w:val="0"/>
                <w:szCs w:val="24"/>
                <w:lang w:eastAsia="bs-Latn-BA"/>
              </w:rPr>
              <w:t xml:space="preserve"> organizacija (izdvojene lokacije izvan sjedišta)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750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17.</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osiguranja i reosiguranja i posredovanje u osiguranju i </w:t>
            </w:r>
            <w:proofErr w:type="spellStart"/>
            <w:r w:rsidRPr="00BE54CC">
              <w:rPr>
                <w:rFonts w:ascii="Times New Roman" w:eastAsia="Times New Roman" w:hAnsi="Times New Roman" w:cs="Times New Roman"/>
                <w:noProof w:val="0"/>
                <w:szCs w:val="24"/>
                <w:lang w:eastAsia="bs-Latn-BA"/>
              </w:rPr>
              <w:t>reosiguranju</w:t>
            </w:r>
            <w:proofErr w:type="spellEnd"/>
            <w:r w:rsidRPr="00BE54CC">
              <w:rPr>
                <w:rFonts w:ascii="Times New Roman" w:eastAsia="Times New Roman" w:hAnsi="Times New Roman" w:cs="Times New Roman"/>
                <w:noProof w:val="0"/>
                <w:szCs w:val="24"/>
                <w:lang w:eastAsia="bs-Latn-BA"/>
              </w:rPr>
              <w:t xml:space="preserve"> (sjedište)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18.</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osiguranja i reosiguranja i posredovanje u osiguranju i </w:t>
            </w:r>
            <w:proofErr w:type="spellStart"/>
            <w:r w:rsidRPr="00BE54CC">
              <w:rPr>
                <w:rFonts w:ascii="Times New Roman" w:eastAsia="Times New Roman" w:hAnsi="Times New Roman" w:cs="Times New Roman"/>
                <w:noProof w:val="0"/>
                <w:szCs w:val="24"/>
                <w:lang w:eastAsia="bs-Latn-BA"/>
              </w:rPr>
              <w:t>reosiguiranju</w:t>
            </w:r>
            <w:proofErr w:type="spellEnd"/>
            <w:r w:rsidRPr="00BE54CC">
              <w:rPr>
                <w:rFonts w:ascii="Times New Roman" w:eastAsia="Times New Roman" w:hAnsi="Times New Roman" w:cs="Times New Roman"/>
                <w:noProof w:val="0"/>
                <w:szCs w:val="24"/>
                <w:lang w:eastAsia="bs-Latn-BA"/>
              </w:rPr>
              <w:t xml:space="preserve"> (</w:t>
            </w:r>
            <w:proofErr w:type="spellStart"/>
            <w:r w:rsidRPr="00BE54CC">
              <w:rPr>
                <w:rFonts w:ascii="Times New Roman" w:eastAsia="Times New Roman" w:hAnsi="Times New Roman" w:cs="Times New Roman"/>
                <w:noProof w:val="0"/>
                <w:szCs w:val="24"/>
                <w:lang w:eastAsia="bs-Latn-BA"/>
              </w:rPr>
              <w:t>trijala</w:t>
            </w:r>
            <w:proofErr w:type="spellEnd"/>
            <w:r w:rsidRPr="00BE54CC">
              <w:rPr>
                <w:rFonts w:ascii="Times New Roman" w:eastAsia="Times New Roman" w:hAnsi="Times New Roman" w:cs="Times New Roman"/>
                <w:noProof w:val="0"/>
                <w:szCs w:val="24"/>
                <w:lang w:eastAsia="bs-Latn-BA"/>
              </w:rPr>
              <w:t>, podružnica)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19.</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osiguranja i reosiguranja i posredovanje u osiguranju i </w:t>
            </w:r>
            <w:proofErr w:type="spellStart"/>
            <w:r w:rsidRPr="00BE54CC">
              <w:rPr>
                <w:rFonts w:ascii="Times New Roman" w:eastAsia="Times New Roman" w:hAnsi="Times New Roman" w:cs="Times New Roman"/>
                <w:noProof w:val="0"/>
                <w:szCs w:val="24"/>
                <w:lang w:eastAsia="bs-Latn-BA"/>
              </w:rPr>
              <w:t>reosiguranju</w:t>
            </w:r>
            <w:proofErr w:type="spellEnd"/>
            <w:r w:rsidRPr="00BE54CC">
              <w:rPr>
                <w:rFonts w:ascii="Times New Roman" w:eastAsia="Times New Roman" w:hAnsi="Times New Roman" w:cs="Times New Roman"/>
                <w:noProof w:val="0"/>
                <w:szCs w:val="24"/>
                <w:lang w:eastAsia="bs-Latn-BA"/>
              </w:rPr>
              <w:t xml:space="preserve"> (izdvojeni šalteri)</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igara na sreću:</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a)</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lutrija, loto, sportska prognoza, TV </w:t>
            </w:r>
            <w:proofErr w:type="spellStart"/>
            <w:r w:rsidRPr="00BE54CC">
              <w:rPr>
                <w:rFonts w:ascii="Times New Roman" w:eastAsia="Times New Roman" w:hAnsi="Times New Roman" w:cs="Times New Roman"/>
                <w:noProof w:val="0"/>
                <w:szCs w:val="24"/>
                <w:lang w:eastAsia="bs-Latn-BA"/>
              </w:rPr>
              <w:t>bingo</w:t>
            </w:r>
            <w:proofErr w:type="spellEnd"/>
            <w:r w:rsidRPr="00BE54CC">
              <w:rPr>
                <w:rFonts w:ascii="Times New Roman" w:eastAsia="Times New Roman" w:hAnsi="Times New Roman" w:cs="Times New Roman"/>
                <w:noProof w:val="0"/>
                <w:szCs w:val="24"/>
                <w:lang w:eastAsia="bs-Latn-BA"/>
              </w:rPr>
              <w:t xml:space="preserve"> (sjedište pravnog lica)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15.000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b)</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lutrija, loto, sportska prognoza, TV </w:t>
            </w:r>
            <w:proofErr w:type="spellStart"/>
            <w:r w:rsidRPr="00BE54CC">
              <w:rPr>
                <w:rFonts w:ascii="Times New Roman" w:eastAsia="Times New Roman" w:hAnsi="Times New Roman" w:cs="Times New Roman"/>
                <w:noProof w:val="0"/>
                <w:szCs w:val="24"/>
                <w:lang w:eastAsia="bs-Latn-BA"/>
              </w:rPr>
              <w:t>bingo</w:t>
            </w:r>
            <w:proofErr w:type="spellEnd"/>
            <w:r w:rsidRPr="00BE54CC">
              <w:rPr>
                <w:rFonts w:ascii="Times New Roman" w:eastAsia="Times New Roman" w:hAnsi="Times New Roman" w:cs="Times New Roman"/>
                <w:noProof w:val="0"/>
                <w:szCs w:val="24"/>
                <w:lang w:eastAsia="bs-Latn-BA"/>
              </w:rPr>
              <w:t xml:space="preserve"> (svaka druga lokacija)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c)</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proofErr w:type="spellStart"/>
            <w:r w:rsidRPr="00BE54CC">
              <w:rPr>
                <w:rFonts w:ascii="Times New Roman" w:eastAsia="Times New Roman" w:hAnsi="Times New Roman" w:cs="Times New Roman"/>
                <w:noProof w:val="0"/>
                <w:szCs w:val="24"/>
                <w:lang w:eastAsia="bs-Latn-BA"/>
              </w:rPr>
              <w:t>kasino</w:t>
            </w:r>
            <w:proofErr w:type="spellEnd"/>
            <w:r w:rsidRPr="00BE54CC">
              <w:rPr>
                <w:rFonts w:ascii="Times New Roman" w:eastAsia="Times New Roman" w:hAnsi="Times New Roman" w:cs="Times New Roman"/>
                <w:noProof w:val="0"/>
                <w:szCs w:val="24"/>
                <w:lang w:eastAsia="bs-Latn-BA"/>
              </w:rPr>
              <w:t xml:space="preserve"> (sjedište)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12.000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d)</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proofErr w:type="spellStart"/>
            <w:r w:rsidRPr="00BE54CC">
              <w:rPr>
                <w:rFonts w:ascii="Times New Roman" w:eastAsia="Times New Roman" w:hAnsi="Times New Roman" w:cs="Times New Roman"/>
                <w:noProof w:val="0"/>
                <w:szCs w:val="24"/>
                <w:lang w:eastAsia="bs-Latn-BA"/>
              </w:rPr>
              <w:t>kasino</w:t>
            </w:r>
            <w:proofErr w:type="spellEnd"/>
            <w:r w:rsidRPr="00BE54CC">
              <w:rPr>
                <w:rFonts w:ascii="Times New Roman" w:eastAsia="Times New Roman" w:hAnsi="Times New Roman" w:cs="Times New Roman"/>
                <w:noProof w:val="0"/>
                <w:szCs w:val="24"/>
                <w:lang w:eastAsia="bs-Latn-BA"/>
              </w:rPr>
              <w:t xml:space="preserve"> (svaka druga lokacija)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e)</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sportske kladionice (sjedište)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12.000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f)</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sportske kladionice (svaka druga lokacija)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g)</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tombola i </w:t>
            </w:r>
            <w:proofErr w:type="spellStart"/>
            <w:r w:rsidRPr="00BE54CC">
              <w:rPr>
                <w:rFonts w:ascii="Times New Roman" w:eastAsia="Times New Roman" w:hAnsi="Times New Roman" w:cs="Times New Roman"/>
                <w:noProof w:val="0"/>
                <w:szCs w:val="24"/>
                <w:lang w:eastAsia="bs-Latn-BA"/>
              </w:rPr>
              <w:t>bingo</w:t>
            </w:r>
            <w:proofErr w:type="spellEnd"/>
            <w:r w:rsidRPr="00BE54CC">
              <w:rPr>
                <w:rFonts w:ascii="Times New Roman" w:eastAsia="Times New Roman" w:hAnsi="Times New Roman" w:cs="Times New Roman"/>
                <w:noProof w:val="0"/>
                <w:szCs w:val="24"/>
                <w:lang w:eastAsia="bs-Latn-BA"/>
              </w:rPr>
              <w:t xml:space="preserve"> u zatvorenom prostoru</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21.</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aparati za samoposluživanje na stalnim lokacijama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22.</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aparati za samoposluživanje na ostalim lokacijama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23.</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proizvodnje i distribucije električne energije (sjedište)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1.500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24.</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proizvodnje i distribucije električne energije (podružnice ili službe)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25.</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proizvodnje električne energije u </w:t>
            </w:r>
            <w:proofErr w:type="spellStart"/>
            <w:r w:rsidRPr="00BE54CC">
              <w:rPr>
                <w:rFonts w:ascii="Times New Roman" w:eastAsia="Times New Roman" w:hAnsi="Times New Roman" w:cs="Times New Roman"/>
                <w:noProof w:val="0"/>
                <w:szCs w:val="24"/>
                <w:lang w:eastAsia="bs-Latn-BA"/>
              </w:rPr>
              <w:t>minielektranama</w:t>
            </w:r>
            <w:proofErr w:type="spellEnd"/>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26.</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vanjske trgovine i trgovine na veliko</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27.</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proofErr w:type="spellStart"/>
            <w:r w:rsidRPr="00BE54CC">
              <w:rPr>
                <w:rFonts w:ascii="Times New Roman" w:eastAsia="Times New Roman" w:hAnsi="Times New Roman" w:cs="Times New Roman"/>
                <w:noProof w:val="0"/>
                <w:szCs w:val="24"/>
                <w:lang w:eastAsia="bs-Latn-BA"/>
              </w:rPr>
              <w:t>tržni</w:t>
            </w:r>
            <w:proofErr w:type="spellEnd"/>
            <w:r w:rsidRPr="00BE54CC">
              <w:rPr>
                <w:rFonts w:ascii="Times New Roman" w:eastAsia="Times New Roman" w:hAnsi="Times New Roman" w:cs="Times New Roman"/>
                <w:noProof w:val="0"/>
                <w:szCs w:val="24"/>
                <w:lang w:eastAsia="bs-Latn-BA"/>
              </w:rPr>
              <w:t xml:space="preserve"> centri, </w:t>
            </w:r>
            <w:proofErr w:type="spellStart"/>
            <w:r w:rsidRPr="00BE54CC">
              <w:rPr>
                <w:rFonts w:ascii="Times New Roman" w:eastAsia="Times New Roman" w:hAnsi="Times New Roman" w:cs="Times New Roman"/>
                <w:noProof w:val="0"/>
                <w:szCs w:val="24"/>
                <w:lang w:eastAsia="bs-Latn-BA"/>
              </w:rPr>
              <w:t>hipermarketi</w:t>
            </w:r>
            <w:proofErr w:type="spellEnd"/>
            <w:r w:rsidRPr="00BE54CC">
              <w:rPr>
                <w:rFonts w:ascii="Times New Roman" w:eastAsia="Times New Roman" w:hAnsi="Times New Roman" w:cs="Times New Roman"/>
                <w:noProof w:val="0"/>
                <w:szCs w:val="24"/>
                <w:lang w:eastAsia="bs-Latn-BA"/>
              </w:rPr>
              <w:t xml:space="preserve"> i poslovni centri</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28.</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tržnice i pijace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1.500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29.</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trgovine na malo koja se obavlja u </w:t>
            </w:r>
            <w:proofErr w:type="spellStart"/>
            <w:r w:rsidRPr="00BE54CC">
              <w:rPr>
                <w:rFonts w:ascii="Times New Roman" w:eastAsia="Times New Roman" w:hAnsi="Times New Roman" w:cs="Times New Roman"/>
                <w:noProof w:val="0"/>
                <w:szCs w:val="24"/>
                <w:lang w:eastAsia="bs-Latn-BA"/>
              </w:rPr>
              <w:t>kioscima</w:t>
            </w:r>
            <w:proofErr w:type="spellEnd"/>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30.</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trgovine na malo koja se obavlja u ostalim prodajnim mjestima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31.</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w:t>
            </w:r>
            <w:proofErr w:type="spellStart"/>
            <w:r w:rsidRPr="00BE54CC">
              <w:rPr>
                <w:rFonts w:ascii="Times New Roman" w:eastAsia="Times New Roman" w:hAnsi="Times New Roman" w:cs="Times New Roman"/>
                <w:noProof w:val="0"/>
                <w:szCs w:val="24"/>
                <w:lang w:eastAsia="bs-Latn-BA"/>
              </w:rPr>
              <w:t>ugostiteljstva-hoteli</w:t>
            </w:r>
            <w:proofErr w:type="spellEnd"/>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1.200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32.</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w:t>
            </w:r>
            <w:proofErr w:type="spellStart"/>
            <w:r w:rsidRPr="00BE54CC">
              <w:rPr>
                <w:rFonts w:ascii="Times New Roman" w:eastAsia="Times New Roman" w:hAnsi="Times New Roman" w:cs="Times New Roman"/>
                <w:noProof w:val="0"/>
                <w:szCs w:val="24"/>
                <w:lang w:eastAsia="bs-Latn-BA"/>
              </w:rPr>
              <w:t>ugostiteljstva-hoteli</w:t>
            </w:r>
            <w:proofErr w:type="spellEnd"/>
            <w:r w:rsidRPr="00BE54CC">
              <w:rPr>
                <w:rFonts w:ascii="Times New Roman" w:eastAsia="Times New Roman" w:hAnsi="Times New Roman" w:cs="Times New Roman"/>
                <w:noProof w:val="0"/>
                <w:szCs w:val="24"/>
                <w:lang w:eastAsia="bs-Latn-BA"/>
              </w:rPr>
              <w:t xml:space="preserve"> i pansioni</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33.</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ugostiteljstva–prenoćišta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750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34.</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w:t>
            </w:r>
            <w:proofErr w:type="spellStart"/>
            <w:r w:rsidRPr="00BE54CC">
              <w:rPr>
                <w:rFonts w:ascii="Times New Roman" w:eastAsia="Times New Roman" w:hAnsi="Times New Roman" w:cs="Times New Roman"/>
                <w:noProof w:val="0"/>
                <w:szCs w:val="24"/>
                <w:lang w:eastAsia="bs-Latn-BA"/>
              </w:rPr>
              <w:t>ugostiteljstva-ostali</w:t>
            </w:r>
            <w:proofErr w:type="spellEnd"/>
            <w:r w:rsidRPr="00BE54CC">
              <w:rPr>
                <w:rFonts w:ascii="Times New Roman" w:eastAsia="Times New Roman" w:hAnsi="Times New Roman" w:cs="Times New Roman"/>
                <w:noProof w:val="0"/>
                <w:szCs w:val="24"/>
                <w:lang w:eastAsia="bs-Latn-BA"/>
              </w:rPr>
              <w:t xml:space="preserve"> objekti</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35.</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putničke agencije i </w:t>
            </w:r>
            <w:proofErr w:type="spellStart"/>
            <w:r w:rsidRPr="00BE54CC">
              <w:rPr>
                <w:rFonts w:ascii="Times New Roman" w:eastAsia="Times New Roman" w:hAnsi="Times New Roman" w:cs="Times New Roman"/>
                <w:noProof w:val="0"/>
                <w:szCs w:val="24"/>
                <w:lang w:eastAsia="bs-Latn-BA"/>
              </w:rPr>
              <w:t>rent-a-car</w:t>
            </w:r>
            <w:proofErr w:type="spellEnd"/>
            <w:r w:rsidRPr="00BE54CC">
              <w:rPr>
                <w:rFonts w:ascii="Times New Roman" w:eastAsia="Times New Roman" w:hAnsi="Times New Roman" w:cs="Times New Roman"/>
                <w:noProof w:val="0"/>
                <w:szCs w:val="24"/>
                <w:lang w:eastAsia="bs-Latn-BA"/>
              </w:rPr>
              <w:t xml:space="preserve"> agencije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750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36.</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u prijevozu robe motornim vozilima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37.</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u prijevozu putnika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38.</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u prijevozu putnika taxi automobilima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39.</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auto kuće i auto saloni</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40.</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skladišta i otpadi</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1.500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lastRenderedPageBreak/>
              <w:t>41.</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u advokatskoj djelatnosti</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42.</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u </w:t>
            </w:r>
            <w:proofErr w:type="spellStart"/>
            <w:r w:rsidRPr="00BE54CC">
              <w:rPr>
                <w:rFonts w:ascii="Times New Roman" w:eastAsia="Times New Roman" w:hAnsi="Times New Roman" w:cs="Times New Roman"/>
                <w:noProof w:val="0"/>
                <w:szCs w:val="24"/>
                <w:lang w:eastAsia="bs-Latn-BA"/>
              </w:rPr>
              <w:t>notarskoj</w:t>
            </w:r>
            <w:proofErr w:type="spellEnd"/>
            <w:r w:rsidRPr="00BE54CC">
              <w:rPr>
                <w:rFonts w:ascii="Times New Roman" w:eastAsia="Times New Roman" w:hAnsi="Times New Roman" w:cs="Times New Roman"/>
                <w:noProof w:val="0"/>
                <w:szCs w:val="24"/>
                <w:lang w:eastAsia="bs-Latn-BA"/>
              </w:rPr>
              <w:t xml:space="preserve"> </w:t>
            </w:r>
            <w:proofErr w:type="spellStart"/>
            <w:r w:rsidRPr="00BE54CC">
              <w:rPr>
                <w:rFonts w:ascii="Times New Roman" w:eastAsia="Times New Roman" w:hAnsi="Times New Roman" w:cs="Times New Roman"/>
                <w:noProof w:val="0"/>
                <w:szCs w:val="24"/>
                <w:lang w:eastAsia="bs-Latn-BA"/>
              </w:rPr>
              <w:t>djelatosti</w:t>
            </w:r>
            <w:proofErr w:type="spellEnd"/>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2.000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43.</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privatna zdravstvena zaštita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44.</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proofErr w:type="spellStart"/>
            <w:r w:rsidRPr="00BE54CC">
              <w:rPr>
                <w:rFonts w:ascii="Times New Roman" w:eastAsia="Times New Roman" w:hAnsi="Times New Roman" w:cs="Times New Roman"/>
                <w:noProof w:val="0"/>
                <w:szCs w:val="24"/>
                <w:lang w:eastAsia="bs-Latn-BA"/>
              </w:rPr>
              <w:t>revizorske</w:t>
            </w:r>
            <w:proofErr w:type="spellEnd"/>
            <w:r w:rsidRPr="00BE54CC">
              <w:rPr>
                <w:rFonts w:ascii="Times New Roman" w:eastAsia="Times New Roman" w:hAnsi="Times New Roman" w:cs="Times New Roman"/>
                <w:noProof w:val="0"/>
                <w:szCs w:val="24"/>
                <w:lang w:eastAsia="bs-Latn-BA"/>
              </w:rPr>
              <w:t xml:space="preserve"> kuće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750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45.</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knjigovodstvene agencije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46.</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agencije za posredovanje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47.</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agencije za nekretnine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1.000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48.</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iz oblasti građevinarstva</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49.</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samostalne zanatske radnje</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w:t>
            </w:r>
          </w:p>
        </w:tc>
      </w:tr>
      <w:tr w:rsidR="00BE54CC" w:rsidRPr="00BE54CC" w:rsidTr="00BE54CC">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50.</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 xml:space="preserve">iz oblasti ostalih </w:t>
            </w:r>
            <w:proofErr w:type="spellStart"/>
            <w:r w:rsidRPr="00BE54CC">
              <w:rPr>
                <w:rFonts w:ascii="Times New Roman" w:eastAsia="Times New Roman" w:hAnsi="Times New Roman" w:cs="Times New Roman"/>
                <w:noProof w:val="0"/>
                <w:szCs w:val="24"/>
                <w:lang w:eastAsia="bs-Latn-BA"/>
              </w:rPr>
              <w:t>nepomenutih</w:t>
            </w:r>
            <w:proofErr w:type="spellEnd"/>
            <w:r w:rsidRPr="00BE54CC">
              <w:rPr>
                <w:rFonts w:ascii="Times New Roman" w:eastAsia="Times New Roman" w:hAnsi="Times New Roman" w:cs="Times New Roman"/>
                <w:noProof w:val="0"/>
                <w:szCs w:val="24"/>
                <w:lang w:eastAsia="bs-Latn-BA"/>
              </w:rPr>
              <w:t xml:space="preserve"> djelatnosti</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Cs w:val="24"/>
                <w:lang w:eastAsia="bs-Latn-BA"/>
              </w:rPr>
              <w:t>150</w:t>
            </w:r>
          </w:p>
        </w:tc>
      </w:tr>
    </w:tbl>
    <w:p w:rsidR="00BE54CC" w:rsidRPr="00BE54CC" w:rsidRDefault="00BE54CC" w:rsidP="00BE54CC">
      <w:pPr>
        <w:shd w:val="clear" w:color="auto" w:fill="FFFFFF"/>
        <w:spacing w:after="200" w:line="253" w:lineRule="atLeast"/>
        <w:rPr>
          <w:rFonts w:ascii="Calibri" w:eastAsia="Times New Roman" w:hAnsi="Calibri" w:cs="Times New Roman"/>
          <w:noProof w:val="0"/>
          <w:color w:val="000000"/>
          <w:sz w:val="22"/>
          <w:lang w:eastAsia="bs-Latn-BA"/>
        </w:rPr>
      </w:pPr>
      <w:r w:rsidRPr="00BE54CC">
        <w:rPr>
          <w:rFonts w:ascii="Calibri" w:eastAsia="Times New Roman" w:hAnsi="Calibri" w:cs="Times New Roman"/>
          <w:noProof w:val="0"/>
          <w:color w:val="000000"/>
          <w:sz w:val="22"/>
          <w:lang w:eastAsia="bs-Latn-BA"/>
        </w:rPr>
        <w:t> </w:t>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 xml:space="preserve">F. Zakon o izmjenama i dopunama Zakona komunalnim </w:t>
      </w:r>
      <w:proofErr w:type="spellStart"/>
      <w:r w:rsidRPr="00BE54CC">
        <w:rPr>
          <w:rFonts w:ascii="Segoe UI" w:eastAsia="Times New Roman" w:hAnsi="Segoe UI" w:cs="Segoe UI"/>
          <w:b/>
          <w:bCs/>
          <w:noProof w:val="0"/>
          <w:color w:val="000000"/>
          <w:sz w:val="20"/>
          <w:szCs w:val="20"/>
          <w:lang w:eastAsia="bs-Latn-BA"/>
        </w:rPr>
        <w:t>taksama</w:t>
      </w:r>
      <w:proofErr w:type="spellEnd"/>
      <w:r w:rsidRPr="00BE54CC">
        <w:rPr>
          <w:rFonts w:ascii="Segoe UI" w:eastAsia="Times New Roman" w:hAnsi="Segoe UI" w:cs="Segoe UI"/>
          <w:b/>
          <w:bCs/>
          <w:noProof w:val="0"/>
          <w:color w:val="000000"/>
          <w:sz w:val="20"/>
          <w:szCs w:val="20"/>
          <w:lang w:eastAsia="bs-Latn-BA"/>
        </w:rPr>
        <w:t> ("Službene novine Kantona Sarajevo", broj 31/12)</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Član 9.</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shd w:val="clear" w:color="auto" w:fill="FFFFFF"/>
          <w:lang w:eastAsia="bs-Latn-BA"/>
        </w:rPr>
        <w:t xml:space="preserve">U poglavlju VII. Tarifa komunalnih taksa, u članu 23. Tarifni broj 1., tekst iza tačke 43. do kraja Tarifni broj 1. </w:t>
      </w:r>
      <w:proofErr w:type="spellStart"/>
      <w:r w:rsidRPr="00BE54CC">
        <w:rPr>
          <w:rFonts w:ascii="Segoe UI" w:eastAsia="Times New Roman" w:hAnsi="Segoe UI" w:cs="Segoe UI"/>
          <w:noProof w:val="0"/>
          <w:color w:val="000000"/>
          <w:sz w:val="20"/>
          <w:szCs w:val="20"/>
          <w:shd w:val="clear" w:color="auto" w:fill="FFFFFF"/>
          <w:lang w:eastAsia="bs-Latn-BA"/>
        </w:rPr>
        <w:t>mjenja</w:t>
      </w:r>
      <w:proofErr w:type="spellEnd"/>
      <w:r w:rsidRPr="00BE54CC">
        <w:rPr>
          <w:rFonts w:ascii="Segoe UI" w:eastAsia="Times New Roman" w:hAnsi="Segoe UI" w:cs="Segoe UI"/>
          <w:noProof w:val="0"/>
          <w:color w:val="000000"/>
          <w:sz w:val="20"/>
          <w:szCs w:val="20"/>
          <w:shd w:val="clear" w:color="auto" w:fill="FFFFFF"/>
          <w:lang w:eastAsia="bs-Latn-BA"/>
        </w:rPr>
        <w:t xml:space="preserve"> se i glasi:</w:t>
      </w:r>
      <w:r w:rsidRPr="00BE54CC">
        <w:rPr>
          <w:rFonts w:ascii="Segoe UI" w:eastAsia="Times New Roman" w:hAnsi="Segoe UI" w:cs="Segoe UI"/>
          <w:noProof w:val="0"/>
          <w:color w:val="000000"/>
          <w:sz w:val="20"/>
          <w:szCs w:val="20"/>
          <w:lang w:eastAsia="bs-Latn-BA"/>
        </w:rPr>
        <w:br/>
      </w:r>
    </w:p>
    <w:tbl>
      <w:tblPr>
        <w:tblW w:w="0" w:type="auto"/>
        <w:tblInd w:w="709" w:type="dxa"/>
        <w:tblCellMar>
          <w:left w:w="0" w:type="dxa"/>
          <w:right w:w="0" w:type="dxa"/>
        </w:tblCellMar>
        <w:tblLook w:val="04A0" w:firstRow="1" w:lastRow="0" w:firstColumn="1" w:lastColumn="0" w:noHBand="0" w:noVBand="1"/>
      </w:tblPr>
      <w:tblGrid>
        <w:gridCol w:w="846"/>
        <w:gridCol w:w="6369"/>
        <w:gridCol w:w="1128"/>
      </w:tblGrid>
      <w:tr w:rsidR="00BE54CC" w:rsidRPr="00BE54CC" w:rsidTr="00BE54CC">
        <w:tc>
          <w:tcPr>
            <w:tcW w:w="8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"44.</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val="en-US" w:eastAsia="bs-Latn-BA"/>
              </w:rPr>
              <w:t>apoteke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sjedište</w:t>
            </w:r>
            <w:proofErr w:type="spellEnd"/>
            <w:r w:rsidRPr="00BE54CC">
              <w:rPr>
                <w:rFonts w:ascii="Calibri" w:eastAsia="Times New Roman" w:hAnsi="Calibri" w:cs="Times New Roman"/>
                <w:noProof w:val="0"/>
                <w:sz w:val="20"/>
                <w:szCs w:val="20"/>
                <w:lang w:val="en-US" w:eastAsia="bs-Latn-BA"/>
              </w:rPr>
              <w:t>)</w:t>
            </w:r>
          </w:p>
        </w:tc>
        <w:tc>
          <w:tcPr>
            <w:tcW w:w="11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1.000</w:t>
            </w:r>
          </w:p>
        </w:tc>
      </w:tr>
      <w:tr w:rsidR="00BE54CC" w:rsidRPr="00BE54CC" w:rsidTr="00BE54CC">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45.</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 </w:t>
            </w:r>
            <w:proofErr w:type="spellStart"/>
            <w:r w:rsidRPr="00BE54CC">
              <w:rPr>
                <w:rFonts w:ascii="Calibri" w:eastAsia="Times New Roman" w:hAnsi="Calibri" w:cs="Times New Roman"/>
                <w:noProof w:val="0"/>
                <w:sz w:val="20"/>
                <w:szCs w:val="20"/>
                <w:lang w:val="en-US" w:eastAsia="bs-Latn-BA"/>
              </w:rPr>
              <w:t>apoteke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izvan</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sjedišta</w:t>
            </w:r>
            <w:proofErr w:type="spellEnd"/>
            <w:r w:rsidRPr="00BE54CC">
              <w:rPr>
                <w:rFonts w:ascii="Calibri" w:eastAsia="Times New Roman" w:hAnsi="Calibri" w:cs="Times New Roman"/>
                <w:noProof w:val="0"/>
                <w:sz w:val="20"/>
                <w:szCs w:val="20"/>
                <w:lang w:val="en-US" w:eastAsia="bs-Latn-BA"/>
              </w:rPr>
              <w:t>)</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300</w:t>
            </w:r>
          </w:p>
        </w:tc>
      </w:tr>
      <w:tr w:rsidR="00BE54CC" w:rsidRPr="00BE54CC" w:rsidTr="00BE54CC">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46.</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 </w:t>
            </w:r>
            <w:proofErr w:type="spellStart"/>
            <w:r w:rsidRPr="00BE54CC">
              <w:rPr>
                <w:rFonts w:ascii="Calibri" w:eastAsia="Times New Roman" w:hAnsi="Calibri" w:cs="Times New Roman"/>
                <w:noProof w:val="0"/>
                <w:sz w:val="20"/>
                <w:szCs w:val="20"/>
                <w:lang w:val="en-US" w:eastAsia="bs-Latn-BA"/>
              </w:rPr>
              <w:t>biljne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apoteke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sjedište</w:t>
            </w:r>
            <w:proofErr w:type="spellEnd"/>
            <w:r w:rsidRPr="00BE54CC">
              <w:rPr>
                <w:rFonts w:ascii="Calibri" w:eastAsia="Times New Roman" w:hAnsi="Calibri" w:cs="Times New Roman"/>
                <w:noProof w:val="0"/>
                <w:sz w:val="20"/>
                <w:szCs w:val="20"/>
                <w:lang w:val="en-US" w:eastAsia="bs-Latn-BA"/>
              </w:rPr>
              <w:t>)</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300</w:t>
            </w:r>
          </w:p>
        </w:tc>
      </w:tr>
      <w:tr w:rsidR="00BE54CC" w:rsidRPr="00BE54CC" w:rsidTr="00BE54CC">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47.</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 </w:t>
            </w:r>
            <w:proofErr w:type="spellStart"/>
            <w:r w:rsidRPr="00BE54CC">
              <w:rPr>
                <w:rFonts w:ascii="Calibri" w:eastAsia="Times New Roman" w:hAnsi="Calibri" w:cs="Times New Roman"/>
                <w:noProof w:val="0"/>
                <w:sz w:val="20"/>
                <w:szCs w:val="20"/>
                <w:lang w:val="en-US" w:eastAsia="bs-Latn-BA"/>
              </w:rPr>
              <w:t>biljne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apoteke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izvan</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sjedišta</w:t>
            </w:r>
            <w:proofErr w:type="spellEnd"/>
            <w:r w:rsidRPr="00BE54CC">
              <w:rPr>
                <w:rFonts w:ascii="Calibri" w:eastAsia="Times New Roman" w:hAnsi="Calibri" w:cs="Times New Roman"/>
                <w:noProof w:val="0"/>
                <w:sz w:val="20"/>
                <w:szCs w:val="20"/>
                <w:lang w:val="en-US" w:eastAsia="bs-Latn-BA"/>
              </w:rPr>
              <w:t>)</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200</w:t>
            </w:r>
          </w:p>
        </w:tc>
      </w:tr>
      <w:tr w:rsidR="00BE54CC" w:rsidRPr="00BE54CC" w:rsidTr="00BE54CC">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48.</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val="en-US" w:eastAsia="bs-Latn-BA"/>
              </w:rPr>
              <w:t>posredništvo</w:t>
            </w:r>
            <w:proofErr w:type="spellEnd"/>
            <w:r w:rsidRPr="00BE54CC">
              <w:rPr>
                <w:rFonts w:ascii="Calibri" w:eastAsia="Times New Roman" w:hAnsi="Calibri" w:cs="Times New Roman"/>
                <w:noProof w:val="0"/>
                <w:sz w:val="20"/>
                <w:szCs w:val="20"/>
                <w:lang w:val="en-US" w:eastAsia="bs-Latn-BA"/>
              </w:rPr>
              <w:t xml:space="preserve"> u </w:t>
            </w:r>
            <w:proofErr w:type="spellStart"/>
            <w:r w:rsidRPr="00BE54CC">
              <w:rPr>
                <w:rFonts w:ascii="Calibri" w:eastAsia="Times New Roman" w:hAnsi="Calibri" w:cs="Times New Roman"/>
                <w:noProof w:val="0"/>
                <w:sz w:val="20"/>
                <w:szCs w:val="20"/>
                <w:lang w:val="en-US" w:eastAsia="bs-Latn-BA"/>
              </w:rPr>
              <w:t>trgovini</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750</w:t>
            </w:r>
          </w:p>
        </w:tc>
      </w:tr>
      <w:tr w:rsidR="00BE54CC" w:rsidRPr="00BE54CC" w:rsidTr="00BE54CC">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49.</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val="en-US" w:eastAsia="bs-Latn-BA"/>
              </w:rPr>
              <w:t>agencije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za</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nekretnine</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1.000</w:t>
            </w:r>
          </w:p>
        </w:tc>
      </w:tr>
      <w:tr w:rsidR="00BE54CC" w:rsidRPr="00BE54CC" w:rsidTr="00BE54CC">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50.</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val="en-US" w:eastAsia="bs-Latn-BA"/>
              </w:rPr>
              <w:t>iz</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oblasti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građevinarstva</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500</w:t>
            </w:r>
          </w:p>
        </w:tc>
      </w:tr>
      <w:tr w:rsidR="00BE54CC" w:rsidRPr="00BE54CC" w:rsidTr="00BE54CC">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51.</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val="en-US" w:eastAsia="bs-Latn-BA"/>
              </w:rPr>
              <w:t>samostalne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obrtničke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radnje</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50</w:t>
            </w:r>
          </w:p>
        </w:tc>
      </w:tr>
      <w:tr w:rsidR="00BE54CC" w:rsidRPr="00BE54CC" w:rsidTr="00BE54CC">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52.</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val="en-US" w:eastAsia="bs-Latn-BA"/>
              </w:rPr>
              <w:t>domaća</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radinost</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fijakeristi</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50</w:t>
            </w:r>
          </w:p>
        </w:tc>
      </w:tr>
      <w:tr w:rsidR="00BE54CC" w:rsidRPr="00BE54CC" w:rsidTr="00BE54CC">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53.</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val="en-US" w:eastAsia="bs-Latn-BA"/>
              </w:rPr>
              <w:t>mjenjačnice</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1.000</w:t>
            </w:r>
          </w:p>
        </w:tc>
      </w:tr>
      <w:tr w:rsidR="00BE54CC" w:rsidRPr="00BE54CC" w:rsidTr="00BE54CC">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54.</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val="en-US" w:eastAsia="bs-Latn-BA"/>
              </w:rPr>
              <w:t>samostalni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poljoprivrednici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stočarstvo</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pčelarstvo</w:t>
            </w:r>
            <w:proofErr w:type="spellEnd"/>
            <w:r w:rsidRPr="00BE54CC">
              <w:rPr>
                <w:rFonts w:ascii="Calibri" w:eastAsia="Times New Roman" w:hAnsi="Calibri" w:cs="Times New Roman"/>
                <w:noProof w:val="0"/>
                <w:sz w:val="20"/>
                <w:szCs w:val="20"/>
                <w:lang w:val="en-US" w:eastAsia="bs-Latn-BA"/>
              </w:rPr>
              <w:t>)</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50</w:t>
            </w:r>
          </w:p>
        </w:tc>
      </w:tr>
      <w:tr w:rsidR="00BE54CC" w:rsidRPr="00BE54CC" w:rsidTr="00BE54CC">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55.</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val="en-US" w:eastAsia="bs-Latn-BA"/>
              </w:rPr>
              <w:t>iz</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ostalih</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nepomnutih</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djelatnosti</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150"</w:t>
            </w:r>
          </w:p>
        </w:tc>
      </w:tr>
    </w:tbl>
    <w:p w:rsidR="00BE54CC" w:rsidRPr="00BE54CC" w:rsidRDefault="00BE54CC" w:rsidP="00BE54CC">
      <w:pPr>
        <w:shd w:val="clear" w:color="auto" w:fill="FFFFFF"/>
        <w:spacing w:after="200" w:line="253" w:lineRule="atLeast"/>
        <w:rPr>
          <w:rFonts w:ascii="Calibri" w:eastAsia="Times New Roman" w:hAnsi="Calibri" w:cs="Times New Roman"/>
          <w:noProof w:val="0"/>
          <w:color w:val="000000"/>
          <w:sz w:val="22"/>
          <w:lang w:eastAsia="bs-Latn-BA"/>
        </w:rPr>
      </w:pPr>
      <w:r w:rsidRPr="00BE54CC">
        <w:rPr>
          <w:rFonts w:ascii="Calibri" w:eastAsia="Times New Roman" w:hAnsi="Calibri" w:cs="Times New Roman"/>
          <w:noProof w:val="0"/>
          <w:color w:val="000000"/>
          <w:sz w:val="22"/>
          <w:lang w:eastAsia="bs-Latn-BA"/>
        </w:rPr>
        <w:t> </w:t>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 xml:space="preserve">G. Zakon o izmjenama i dopunama Zakona o komunalnim </w:t>
      </w:r>
      <w:proofErr w:type="spellStart"/>
      <w:r w:rsidRPr="00BE54CC">
        <w:rPr>
          <w:rFonts w:ascii="Segoe UI" w:eastAsia="Times New Roman" w:hAnsi="Segoe UI" w:cs="Segoe UI"/>
          <w:b/>
          <w:bCs/>
          <w:noProof w:val="0"/>
          <w:color w:val="000000"/>
          <w:sz w:val="20"/>
          <w:szCs w:val="20"/>
          <w:lang w:eastAsia="bs-Latn-BA"/>
        </w:rPr>
        <w:t>taksama</w:t>
      </w:r>
      <w:proofErr w:type="spellEnd"/>
      <w:r w:rsidRPr="00BE54CC">
        <w:rPr>
          <w:rFonts w:ascii="Segoe UI" w:eastAsia="Times New Roman" w:hAnsi="Segoe UI" w:cs="Segoe UI"/>
          <w:b/>
          <w:bCs/>
          <w:noProof w:val="0"/>
          <w:color w:val="000000"/>
          <w:sz w:val="20"/>
          <w:szCs w:val="20"/>
          <w:lang w:eastAsia="bs-Latn-BA"/>
        </w:rPr>
        <w:t> ("Službene novine kantona Sarajevo", broj 28/18)</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Član 3.</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b/>
          <w:bCs/>
          <w:noProof w:val="0"/>
          <w:color w:val="000000"/>
          <w:sz w:val="20"/>
          <w:szCs w:val="20"/>
          <w:lang w:eastAsia="bs-Latn-BA"/>
        </w:rPr>
        <w:t xml:space="preserve">(Izmjene u članu 21. </w:t>
      </w:r>
      <w:proofErr w:type="spellStart"/>
      <w:r w:rsidRPr="00BE54CC">
        <w:rPr>
          <w:rFonts w:ascii="Segoe UI" w:eastAsia="Times New Roman" w:hAnsi="Segoe UI" w:cs="Segoe UI"/>
          <w:b/>
          <w:bCs/>
          <w:noProof w:val="0"/>
          <w:color w:val="000000"/>
          <w:sz w:val="20"/>
          <w:szCs w:val="20"/>
          <w:lang w:eastAsia="bs-Latn-BA"/>
        </w:rPr>
        <w:t>Tarifnom</w:t>
      </w:r>
      <w:proofErr w:type="spellEnd"/>
      <w:r w:rsidRPr="00BE54CC">
        <w:rPr>
          <w:rFonts w:ascii="Segoe UI" w:eastAsia="Times New Roman" w:hAnsi="Segoe UI" w:cs="Segoe UI"/>
          <w:b/>
          <w:bCs/>
          <w:noProof w:val="0"/>
          <w:color w:val="000000"/>
          <w:sz w:val="20"/>
          <w:szCs w:val="20"/>
          <w:lang w:eastAsia="bs-Latn-BA"/>
        </w:rPr>
        <w:t xml:space="preserve"> broju 1.)</w:t>
      </w:r>
      <w:r w:rsidRPr="00BE54CC">
        <w:rPr>
          <w:rFonts w:ascii="Segoe UI" w:eastAsia="Times New Roman" w:hAnsi="Segoe UI" w:cs="Segoe UI"/>
          <w:noProof w:val="0"/>
          <w:color w:val="000000"/>
          <w:sz w:val="20"/>
          <w:szCs w:val="20"/>
          <w:lang w:eastAsia="bs-Latn-BA"/>
        </w:rPr>
        <w:br/>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shd w:val="clear" w:color="auto" w:fill="FFFFFF"/>
          <w:lang w:eastAsia="bs-Latn-BA"/>
        </w:rPr>
        <w:t>U članu 21. Tarifni broj 1. tač. 1., 8., 9., 26., 28., 29., 30., 31., 32., 33., 35., 51., 52., 55., 57. i 58. mijenjaju se i glase:</w:t>
      </w:r>
      <w:r w:rsidRPr="00BE54CC">
        <w:rPr>
          <w:rFonts w:ascii="Segoe UI" w:eastAsia="Times New Roman" w:hAnsi="Segoe UI" w:cs="Segoe UI"/>
          <w:noProof w:val="0"/>
          <w:color w:val="000000"/>
          <w:sz w:val="20"/>
          <w:szCs w:val="20"/>
          <w:lang w:eastAsia="bs-Latn-BA"/>
        </w:rPr>
        <w:br/>
      </w:r>
    </w:p>
    <w:tbl>
      <w:tblPr>
        <w:tblW w:w="0" w:type="auto"/>
        <w:tblInd w:w="709" w:type="dxa"/>
        <w:tblCellMar>
          <w:left w:w="0" w:type="dxa"/>
          <w:right w:w="0" w:type="dxa"/>
        </w:tblCellMar>
        <w:tblLook w:val="04A0" w:firstRow="1" w:lastRow="0" w:firstColumn="1" w:lastColumn="0" w:noHBand="0" w:noVBand="1"/>
      </w:tblPr>
      <w:tblGrid>
        <w:gridCol w:w="562"/>
        <w:gridCol w:w="6653"/>
        <w:gridCol w:w="1128"/>
      </w:tblGrid>
      <w:tr w:rsidR="00BE54CC" w:rsidRPr="00BE54CC" w:rsidTr="00BE54CC">
        <w:tc>
          <w:tcPr>
            <w:tcW w:w="5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"1.</w:t>
            </w:r>
          </w:p>
        </w:tc>
        <w:tc>
          <w:tcPr>
            <w:tcW w:w="66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 </w:t>
            </w:r>
            <w:proofErr w:type="spellStart"/>
            <w:r w:rsidRPr="00BE54CC">
              <w:rPr>
                <w:rFonts w:ascii="Calibri" w:eastAsia="Times New Roman" w:hAnsi="Calibri" w:cs="Times New Roman"/>
                <w:noProof w:val="0"/>
                <w:sz w:val="20"/>
                <w:szCs w:val="20"/>
                <w:lang w:val="en-US" w:eastAsia="bs-Latn-BA"/>
              </w:rPr>
              <w:t>Iz</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oblasti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distribucije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nafte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naftnih</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derivata</w:t>
            </w:r>
            <w:proofErr w:type="spellEnd"/>
          </w:p>
        </w:tc>
        <w:tc>
          <w:tcPr>
            <w:tcW w:w="11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4.000</w:t>
            </w:r>
          </w:p>
        </w:tc>
      </w:tr>
      <w:tr w:rsidR="00BE54CC" w:rsidRPr="00BE54CC" w:rsidTr="00BE54CC">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lastRenderedPageBreak/>
              <w:t>8.</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val="en-US" w:eastAsia="bs-Latn-BA"/>
              </w:rPr>
              <w:t>Iz</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oblasti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bankarstva</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izdvojene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lokacije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izvan</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sjedišta</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podružnice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filijale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ekspoziture</w:t>
            </w:r>
            <w:proofErr w:type="spellEnd"/>
            <w:r w:rsidRPr="00BE54CC">
              <w:rPr>
                <w:rFonts w:ascii="Calibri" w:eastAsia="Times New Roman" w:hAnsi="Calibri" w:cs="Times New Roman"/>
                <w:noProof w:val="0"/>
                <w:sz w:val="20"/>
                <w:szCs w:val="20"/>
                <w:lang w:val="en-US" w:eastAsia="bs-Latn-BA"/>
              </w:rPr>
              <w:t>)</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3.000</w:t>
            </w:r>
          </w:p>
        </w:tc>
      </w:tr>
      <w:tr w:rsidR="00BE54CC" w:rsidRPr="00BE54CC" w:rsidTr="00BE54CC">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9.</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 </w:t>
            </w:r>
            <w:proofErr w:type="spellStart"/>
            <w:r w:rsidRPr="00BE54CC">
              <w:rPr>
                <w:rFonts w:ascii="Calibri" w:eastAsia="Times New Roman" w:hAnsi="Calibri" w:cs="Times New Roman"/>
                <w:noProof w:val="0"/>
                <w:sz w:val="20"/>
                <w:szCs w:val="20"/>
                <w:lang w:val="en-US" w:eastAsia="bs-Latn-BA"/>
              </w:rPr>
              <w:t>izdvojeni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bankomati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šalteri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banaka</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500</w:t>
            </w:r>
          </w:p>
        </w:tc>
      </w:tr>
      <w:tr w:rsidR="00BE54CC" w:rsidRPr="00BE54CC" w:rsidTr="00BE54CC">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26.</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 </w:t>
            </w:r>
            <w:proofErr w:type="spellStart"/>
            <w:r w:rsidRPr="00BE54CC">
              <w:rPr>
                <w:rFonts w:ascii="Calibri" w:eastAsia="Times New Roman" w:hAnsi="Calibri" w:cs="Times New Roman"/>
                <w:noProof w:val="0"/>
                <w:sz w:val="20"/>
                <w:szCs w:val="20"/>
                <w:lang w:val="en-US" w:eastAsia="bs-Latn-BA"/>
              </w:rPr>
              <w:t>iz</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oblasti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vanjske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trgovine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trgovine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na</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veliko</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200</w:t>
            </w:r>
          </w:p>
        </w:tc>
      </w:tr>
      <w:tr w:rsidR="00BE54CC" w:rsidRPr="00BE54CC" w:rsidTr="00BE54CC">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28.</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 </w:t>
            </w:r>
            <w:proofErr w:type="spellStart"/>
            <w:r w:rsidRPr="00BE54CC">
              <w:rPr>
                <w:rFonts w:ascii="Calibri" w:eastAsia="Times New Roman" w:hAnsi="Calibri" w:cs="Times New Roman"/>
                <w:noProof w:val="0"/>
                <w:sz w:val="20"/>
                <w:szCs w:val="20"/>
                <w:lang w:val="en-US" w:eastAsia="bs-Latn-BA"/>
              </w:rPr>
              <w:t>tržnice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pijace</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500</w:t>
            </w:r>
          </w:p>
        </w:tc>
      </w:tr>
      <w:tr w:rsidR="00BE54CC" w:rsidRPr="00BE54CC" w:rsidTr="00BE54CC">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29.</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val="en-US" w:eastAsia="bs-Latn-BA"/>
              </w:rPr>
              <w:t>iz</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oblasti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trgovine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na</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malo</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koja</w:t>
            </w:r>
            <w:proofErr w:type="spellEnd"/>
            <w:r w:rsidRPr="00BE54CC">
              <w:rPr>
                <w:rFonts w:ascii="Calibri" w:eastAsia="Times New Roman" w:hAnsi="Calibri" w:cs="Times New Roman"/>
                <w:noProof w:val="0"/>
                <w:sz w:val="20"/>
                <w:szCs w:val="20"/>
                <w:lang w:val="en-US" w:eastAsia="bs-Latn-BA"/>
              </w:rPr>
              <w:t xml:space="preserve"> se </w:t>
            </w:r>
            <w:proofErr w:type="spellStart"/>
            <w:r w:rsidRPr="00BE54CC">
              <w:rPr>
                <w:rFonts w:ascii="Calibri" w:eastAsia="Times New Roman" w:hAnsi="Calibri" w:cs="Times New Roman"/>
                <w:noProof w:val="0"/>
                <w:sz w:val="20"/>
                <w:szCs w:val="20"/>
                <w:lang w:val="en-US" w:eastAsia="bs-Latn-BA"/>
              </w:rPr>
              <w:t>obavlja</w:t>
            </w:r>
            <w:proofErr w:type="spellEnd"/>
            <w:r w:rsidRPr="00BE54CC">
              <w:rPr>
                <w:rFonts w:ascii="Calibri" w:eastAsia="Times New Roman" w:hAnsi="Calibri" w:cs="Times New Roman"/>
                <w:noProof w:val="0"/>
                <w:sz w:val="20"/>
                <w:szCs w:val="20"/>
                <w:lang w:val="en-US" w:eastAsia="bs-Latn-BA"/>
              </w:rPr>
              <w:t xml:space="preserve"> u </w:t>
            </w:r>
            <w:proofErr w:type="spellStart"/>
            <w:r w:rsidRPr="00BE54CC">
              <w:rPr>
                <w:rFonts w:ascii="Calibri" w:eastAsia="Times New Roman" w:hAnsi="Calibri" w:cs="Times New Roman"/>
                <w:noProof w:val="0"/>
                <w:sz w:val="20"/>
                <w:szCs w:val="20"/>
                <w:lang w:val="en-US" w:eastAsia="bs-Latn-BA"/>
              </w:rPr>
              <w:t>kioscima</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100</w:t>
            </w:r>
          </w:p>
        </w:tc>
      </w:tr>
      <w:tr w:rsidR="00BE54CC" w:rsidRPr="00BE54CC" w:rsidTr="00BE54CC">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30.</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val="en-US" w:eastAsia="bs-Latn-BA"/>
              </w:rPr>
              <w:t>iz</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oblasti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trgovine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na</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malo</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koja</w:t>
            </w:r>
            <w:proofErr w:type="spellEnd"/>
            <w:r w:rsidRPr="00BE54CC">
              <w:rPr>
                <w:rFonts w:ascii="Calibri" w:eastAsia="Times New Roman" w:hAnsi="Calibri" w:cs="Times New Roman"/>
                <w:noProof w:val="0"/>
                <w:sz w:val="20"/>
                <w:szCs w:val="20"/>
                <w:lang w:val="en-US" w:eastAsia="bs-Latn-BA"/>
              </w:rPr>
              <w:t xml:space="preserve"> se </w:t>
            </w:r>
            <w:proofErr w:type="spellStart"/>
            <w:r w:rsidRPr="00BE54CC">
              <w:rPr>
                <w:rFonts w:ascii="Calibri" w:eastAsia="Times New Roman" w:hAnsi="Calibri" w:cs="Times New Roman"/>
                <w:noProof w:val="0"/>
                <w:sz w:val="20"/>
                <w:szCs w:val="20"/>
                <w:lang w:val="en-US" w:eastAsia="bs-Latn-BA"/>
              </w:rPr>
              <w:t>obavlja</w:t>
            </w:r>
            <w:proofErr w:type="spellEnd"/>
            <w:r w:rsidRPr="00BE54CC">
              <w:rPr>
                <w:rFonts w:ascii="Calibri" w:eastAsia="Times New Roman" w:hAnsi="Calibri" w:cs="Times New Roman"/>
                <w:noProof w:val="0"/>
                <w:sz w:val="20"/>
                <w:szCs w:val="20"/>
                <w:lang w:val="en-US" w:eastAsia="bs-Latn-BA"/>
              </w:rPr>
              <w:t xml:space="preserve"> u </w:t>
            </w:r>
            <w:proofErr w:type="spellStart"/>
            <w:r w:rsidRPr="00BE54CC">
              <w:rPr>
                <w:rFonts w:ascii="Calibri" w:eastAsia="Times New Roman" w:hAnsi="Calibri" w:cs="Times New Roman"/>
                <w:noProof w:val="0"/>
                <w:sz w:val="20"/>
                <w:szCs w:val="20"/>
                <w:lang w:val="en-US" w:eastAsia="bs-Latn-BA"/>
              </w:rPr>
              <w:t>ostalim</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prodajnim</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mjestima</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150</w:t>
            </w:r>
          </w:p>
        </w:tc>
      </w:tr>
      <w:tr w:rsidR="00BE54CC" w:rsidRPr="00BE54CC" w:rsidTr="00BE54CC">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31.</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 xml:space="preserve">u </w:t>
            </w:r>
            <w:proofErr w:type="spellStart"/>
            <w:r w:rsidRPr="00BE54CC">
              <w:rPr>
                <w:rFonts w:ascii="Calibri" w:eastAsia="Times New Roman" w:hAnsi="Calibri" w:cs="Times New Roman"/>
                <w:noProof w:val="0"/>
                <w:sz w:val="20"/>
                <w:szCs w:val="20"/>
                <w:lang w:val="en-US" w:eastAsia="bs-Latn-BA"/>
              </w:rPr>
              <w:t>oblasti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ugostiteljstva</w:t>
            </w:r>
            <w:proofErr w:type="spellEnd"/>
            <w:r w:rsidRPr="00BE54CC">
              <w:rPr>
                <w:rFonts w:ascii="Calibri" w:eastAsia="Times New Roman" w:hAnsi="Calibri" w:cs="Times New Roman"/>
                <w:noProof w:val="0"/>
                <w:sz w:val="20"/>
                <w:szCs w:val="20"/>
                <w:lang w:val="en-US" w:eastAsia="bs-Latn-BA"/>
              </w:rPr>
              <w:t xml:space="preserve"> – </w:t>
            </w:r>
            <w:proofErr w:type="spellStart"/>
            <w:r w:rsidRPr="00BE54CC">
              <w:rPr>
                <w:rFonts w:ascii="Calibri" w:eastAsia="Times New Roman" w:hAnsi="Calibri" w:cs="Times New Roman"/>
                <w:noProof w:val="0"/>
                <w:sz w:val="20"/>
                <w:szCs w:val="20"/>
                <w:lang w:val="en-US" w:eastAsia="bs-Latn-BA"/>
              </w:rPr>
              <w:t>hoteli</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1.000</w:t>
            </w:r>
          </w:p>
        </w:tc>
      </w:tr>
      <w:tr w:rsidR="00BE54CC" w:rsidRPr="00BE54CC" w:rsidTr="00BE54CC">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32.</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val="en-US" w:eastAsia="bs-Latn-BA"/>
              </w:rPr>
              <w:t>iz</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oblasti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ugostiteljstva</w:t>
            </w:r>
            <w:proofErr w:type="spellEnd"/>
            <w:r w:rsidRPr="00BE54CC">
              <w:rPr>
                <w:rFonts w:ascii="Calibri" w:eastAsia="Times New Roman" w:hAnsi="Calibri" w:cs="Times New Roman"/>
                <w:noProof w:val="0"/>
                <w:sz w:val="20"/>
                <w:szCs w:val="20"/>
                <w:lang w:val="en-US" w:eastAsia="bs-Latn-BA"/>
              </w:rPr>
              <w:t xml:space="preserve"> – </w:t>
            </w:r>
            <w:proofErr w:type="spellStart"/>
            <w:r w:rsidRPr="00BE54CC">
              <w:rPr>
                <w:rFonts w:ascii="Calibri" w:eastAsia="Times New Roman" w:hAnsi="Calibri" w:cs="Times New Roman"/>
                <w:noProof w:val="0"/>
                <w:sz w:val="20"/>
                <w:szCs w:val="20"/>
                <w:lang w:val="en-US" w:eastAsia="bs-Latn-BA"/>
              </w:rPr>
              <w:t>moteli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pansioni</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800</w:t>
            </w:r>
          </w:p>
        </w:tc>
      </w:tr>
      <w:tr w:rsidR="00BE54CC" w:rsidRPr="00BE54CC" w:rsidTr="00BE54CC">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33.</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 </w:t>
            </w:r>
            <w:proofErr w:type="spellStart"/>
            <w:r w:rsidRPr="00BE54CC">
              <w:rPr>
                <w:rFonts w:ascii="Calibri" w:eastAsia="Times New Roman" w:hAnsi="Calibri" w:cs="Times New Roman"/>
                <w:noProof w:val="0"/>
                <w:sz w:val="20"/>
                <w:szCs w:val="20"/>
                <w:lang w:val="en-US" w:eastAsia="bs-Latn-BA"/>
              </w:rPr>
              <w:t>iz</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oblasti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ugostiteljstva</w:t>
            </w:r>
            <w:proofErr w:type="spellEnd"/>
            <w:r w:rsidRPr="00BE54CC">
              <w:rPr>
                <w:rFonts w:ascii="Calibri" w:eastAsia="Times New Roman" w:hAnsi="Calibri" w:cs="Times New Roman"/>
                <w:noProof w:val="0"/>
                <w:sz w:val="20"/>
                <w:szCs w:val="20"/>
                <w:lang w:val="en-US" w:eastAsia="bs-Latn-BA"/>
              </w:rPr>
              <w:t xml:space="preserve"> – </w:t>
            </w:r>
            <w:proofErr w:type="spellStart"/>
            <w:r w:rsidRPr="00BE54CC">
              <w:rPr>
                <w:rFonts w:ascii="Calibri" w:eastAsia="Times New Roman" w:hAnsi="Calibri" w:cs="Times New Roman"/>
                <w:noProof w:val="0"/>
                <w:sz w:val="20"/>
                <w:szCs w:val="20"/>
                <w:lang w:val="en-US" w:eastAsia="bs-Latn-BA"/>
              </w:rPr>
              <w:t>prenoćišta</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500</w:t>
            </w:r>
          </w:p>
        </w:tc>
      </w:tr>
      <w:tr w:rsidR="00BE54CC" w:rsidRPr="00BE54CC" w:rsidTr="00BE54CC">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35.</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val="en-US" w:eastAsia="bs-Latn-BA"/>
              </w:rPr>
              <w:t>putničke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agencije</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renta</w:t>
            </w:r>
            <w:proofErr w:type="spellEnd"/>
            <w:r w:rsidRPr="00BE54CC">
              <w:rPr>
                <w:rFonts w:ascii="Calibri" w:eastAsia="Times New Roman" w:hAnsi="Calibri" w:cs="Times New Roman"/>
                <w:noProof w:val="0"/>
                <w:sz w:val="20"/>
                <w:szCs w:val="20"/>
                <w:lang w:val="en-US" w:eastAsia="bs-Latn-BA"/>
              </w:rPr>
              <w:t xml:space="preserve"> car </w:t>
            </w:r>
            <w:proofErr w:type="spellStart"/>
            <w:r w:rsidRPr="00BE54CC">
              <w:rPr>
                <w:rFonts w:ascii="Calibri" w:eastAsia="Times New Roman" w:hAnsi="Calibri" w:cs="Times New Roman"/>
                <w:noProof w:val="0"/>
                <w:sz w:val="20"/>
                <w:szCs w:val="20"/>
                <w:lang w:val="en-US" w:eastAsia="bs-Latn-BA"/>
              </w:rPr>
              <w:t>agencije</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500</w:t>
            </w:r>
          </w:p>
        </w:tc>
      </w:tr>
      <w:tr w:rsidR="00BE54CC" w:rsidRPr="00BE54CC" w:rsidTr="00BE54CC">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51.</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val="en-US" w:eastAsia="bs-Latn-BA"/>
              </w:rPr>
              <w:t>posredništvo</w:t>
            </w:r>
            <w:proofErr w:type="spellEnd"/>
            <w:r w:rsidRPr="00BE54CC">
              <w:rPr>
                <w:rFonts w:ascii="Calibri" w:eastAsia="Times New Roman" w:hAnsi="Calibri" w:cs="Times New Roman"/>
                <w:noProof w:val="0"/>
                <w:sz w:val="20"/>
                <w:szCs w:val="20"/>
                <w:lang w:val="en-US" w:eastAsia="bs-Latn-BA"/>
              </w:rPr>
              <w:t xml:space="preserve"> u </w:t>
            </w:r>
            <w:proofErr w:type="spellStart"/>
            <w:r w:rsidRPr="00BE54CC">
              <w:rPr>
                <w:rFonts w:ascii="Calibri" w:eastAsia="Times New Roman" w:hAnsi="Calibri" w:cs="Times New Roman"/>
                <w:noProof w:val="0"/>
                <w:sz w:val="20"/>
                <w:szCs w:val="20"/>
                <w:lang w:val="en-US" w:eastAsia="bs-Latn-BA"/>
              </w:rPr>
              <w:t>trgovini</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500</w:t>
            </w:r>
          </w:p>
        </w:tc>
      </w:tr>
      <w:tr w:rsidR="00BE54CC" w:rsidRPr="00BE54CC" w:rsidTr="00BE54CC">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52.</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val="en-US" w:eastAsia="bs-Latn-BA"/>
              </w:rPr>
              <w:t>agencija</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za</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nekretnine</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500</w:t>
            </w:r>
          </w:p>
        </w:tc>
      </w:tr>
      <w:tr w:rsidR="00BE54CC" w:rsidRPr="00BE54CC" w:rsidTr="00BE54CC">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55.</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val="en-US" w:eastAsia="bs-Latn-BA"/>
              </w:rPr>
              <w:t>domaća</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radinost</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fijakeristi</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25</w:t>
            </w:r>
          </w:p>
        </w:tc>
      </w:tr>
      <w:tr w:rsidR="00BE54CC" w:rsidRPr="00BE54CC" w:rsidTr="00BE54CC">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57.</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 </w:t>
            </w:r>
            <w:proofErr w:type="spellStart"/>
            <w:r w:rsidRPr="00BE54CC">
              <w:rPr>
                <w:rFonts w:ascii="Calibri" w:eastAsia="Times New Roman" w:hAnsi="Calibri" w:cs="Times New Roman"/>
                <w:noProof w:val="0"/>
                <w:sz w:val="20"/>
                <w:szCs w:val="20"/>
                <w:lang w:val="en-US" w:eastAsia="bs-Latn-BA"/>
              </w:rPr>
              <w:t>samostalni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poljoprivrednici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stočarstvo</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i</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pčelarstvo</w:t>
            </w:r>
            <w:proofErr w:type="spellEnd"/>
            <w:r w:rsidRPr="00BE54CC">
              <w:rPr>
                <w:rFonts w:ascii="Calibri" w:eastAsia="Times New Roman" w:hAnsi="Calibri" w:cs="Times New Roman"/>
                <w:noProof w:val="0"/>
                <w:sz w:val="20"/>
                <w:szCs w:val="20"/>
                <w:lang w:val="en-US" w:eastAsia="bs-Latn-BA"/>
              </w:rPr>
              <w:t>)</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25</w:t>
            </w:r>
          </w:p>
        </w:tc>
      </w:tr>
      <w:tr w:rsidR="00BE54CC" w:rsidRPr="00BE54CC" w:rsidTr="00BE54CC">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58.</w:t>
            </w:r>
          </w:p>
        </w:tc>
        <w:tc>
          <w:tcPr>
            <w:tcW w:w="6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 </w:t>
            </w:r>
            <w:proofErr w:type="spellStart"/>
            <w:r w:rsidRPr="00BE54CC">
              <w:rPr>
                <w:rFonts w:ascii="Calibri" w:eastAsia="Times New Roman" w:hAnsi="Calibri" w:cs="Times New Roman"/>
                <w:noProof w:val="0"/>
                <w:sz w:val="20"/>
                <w:szCs w:val="20"/>
                <w:lang w:val="en-US" w:eastAsia="bs-Latn-BA"/>
              </w:rPr>
              <w:t>iz</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ostalih</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nepomenutih</w:t>
            </w:r>
            <w:proofErr w:type="spellEnd"/>
            <w:r w:rsidRPr="00BE54CC">
              <w:rPr>
                <w:rFonts w:ascii="Calibri" w:eastAsia="Times New Roman" w:hAnsi="Calibri" w:cs="Times New Roman"/>
                <w:noProof w:val="0"/>
                <w:sz w:val="20"/>
                <w:szCs w:val="20"/>
                <w:lang w:val="en-US" w:eastAsia="bs-Latn-BA"/>
              </w:rPr>
              <w:t xml:space="preserve"> </w:t>
            </w:r>
            <w:proofErr w:type="spellStart"/>
            <w:r w:rsidRPr="00BE54CC">
              <w:rPr>
                <w:rFonts w:ascii="Calibri" w:eastAsia="Times New Roman" w:hAnsi="Calibri" w:cs="Times New Roman"/>
                <w:noProof w:val="0"/>
                <w:sz w:val="20"/>
                <w:szCs w:val="20"/>
                <w:lang w:val="en-US" w:eastAsia="bs-Latn-BA"/>
              </w:rPr>
              <w:t>djelatnosti</w:t>
            </w:r>
            <w:proofErr w:type="spellEnd"/>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val="en-US" w:eastAsia="bs-Latn-BA"/>
              </w:rPr>
              <w:t>100"</w:t>
            </w:r>
          </w:p>
        </w:tc>
      </w:tr>
    </w:tbl>
    <w:p w:rsidR="00BE54CC" w:rsidRPr="00BE54CC" w:rsidRDefault="00BE54CC" w:rsidP="00BE54CC">
      <w:pPr>
        <w:shd w:val="clear" w:color="auto" w:fill="FFFFFF"/>
        <w:spacing w:after="200" w:line="253" w:lineRule="atLeast"/>
        <w:rPr>
          <w:rFonts w:ascii="Calibri" w:eastAsia="Times New Roman" w:hAnsi="Calibri" w:cs="Times New Roman"/>
          <w:noProof w:val="0"/>
          <w:color w:val="000000"/>
          <w:sz w:val="22"/>
          <w:lang w:eastAsia="bs-Latn-BA"/>
        </w:rPr>
      </w:pPr>
      <w:r w:rsidRPr="00BE54CC">
        <w:rPr>
          <w:rFonts w:ascii="Calibri" w:eastAsia="Times New Roman" w:hAnsi="Calibri" w:cs="Times New Roman"/>
          <w:noProof w:val="0"/>
          <w:color w:val="000000"/>
          <w:sz w:val="22"/>
          <w:lang w:eastAsia="bs-Latn-BA"/>
        </w:rPr>
        <w:t> </w:t>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Član 4.</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b/>
          <w:bCs/>
          <w:noProof w:val="0"/>
          <w:color w:val="000000"/>
          <w:sz w:val="20"/>
          <w:szCs w:val="20"/>
          <w:lang w:eastAsia="bs-Latn-BA"/>
        </w:rPr>
        <w:t xml:space="preserve">(Ovlaštenje za utvrđivanje Novog </w:t>
      </w:r>
      <w:proofErr w:type="spellStart"/>
      <w:r w:rsidRPr="00BE54CC">
        <w:rPr>
          <w:rFonts w:ascii="Segoe UI" w:eastAsia="Times New Roman" w:hAnsi="Segoe UI" w:cs="Segoe UI"/>
          <w:b/>
          <w:bCs/>
          <w:noProof w:val="0"/>
          <w:color w:val="000000"/>
          <w:sz w:val="20"/>
          <w:szCs w:val="20"/>
          <w:lang w:eastAsia="bs-Latn-BA"/>
        </w:rPr>
        <w:t>prečišćenog</w:t>
      </w:r>
      <w:proofErr w:type="spellEnd"/>
      <w:r w:rsidRPr="00BE54CC">
        <w:rPr>
          <w:rFonts w:ascii="Segoe UI" w:eastAsia="Times New Roman" w:hAnsi="Segoe UI" w:cs="Segoe UI"/>
          <w:b/>
          <w:bCs/>
          <w:noProof w:val="0"/>
          <w:color w:val="000000"/>
          <w:sz w:val="20"/>
          <w:szCs w:val="20"/>
          <w:lang w:eastAsia="bs-Latn-BA"/>
        </w:rPr>
        <w:t xml:space="preserve"> teksta Zakona)</w:t>
      </w:r>
      <w:r w:rsidRPr="00BE54CC">
        <w:rPr>
          <w:rFonts w:ascii="Segoe UI" w:eastAsia="Times New Roman" w:hAnsi="Segoe UI" w:cs="Segoe UI"/>
          <w:noProof w:val="0"/>
          <w:color w:val="000000"/>
          <w:sz w:val="20"/>
          <w:szCs w:val="20"/>
          <w:lang w:eastAsia="bs-Latn-BA"/>
        </w:rPr>
        <w:br/>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shd w:val="clear" w:color="auto" w:fill="FFFFFF"/>
          <w:lang w:eastAsia="bs-Latn-BA"/>
        </w:rPr>
        <w:t xml:space="preserve">Ovlašćuje se </w:t>
      </w:r>
      <w:proofErr w:type="spellStart"/>
      <w:r w:rsidRPr="00BE54CC">
        <w:rPr>
          <w:rFonts w:ascii="Segoe UI" w:eastAsia="Times New Roman" w:hAnsi="Segoe UI" w:cs="Segoe UI"/>
          <w:noProof w:val="0"/>
          <w:color w:val="000000"/>
          <w:sz w:val="20"/>
          <w:szCs w:val="20"/>
          <w:shd w:val="clear" w:color="auto" w:fill="FFFFFF"/>
          <w:lang w:eastAsia="bs-Latn-BA"/>
        </w:rPr>
        <w:t>Zakonodavno-pravna</w:t>
      </w:r>
      <w:proofErr w:type="spellEnd"/>
      <w:r w:rsidRPr="00BE54CC">
        <w:rPr>
          <w:rFonts w:ascii="Segoe UI" w:eastAsia="Times New Roman" w:hAnsi="Segoe UI" w:cs="Segoe UI"/>
          <w:noProof w:val="0"/>
          <w:color w:val="000000"/>
          <w:sz w:val="20"/>
          <w:szCs w:val="20"/>
          <w:shd w:val="clear" w:color="auto" w:fill="FFFFFF"/>
          <w:lang w:eastAsia="bs-Latn-BA"/>
        </w:rPr>
        <w:t xml:space="preserve"> komisija Skupštine Kantona Sarajevo da utvrdi Novi Prečišćeni tekst Zakona o komunalnim </w:t>
      </w:r>
      <w:proofErr w:type="spellStart"/>
      <w:r w:rsidRPr="00BE54CC">
        <w:rPr>
          <w:rFonts w:ascii="Segoe UI" w:eastAsia="Times New Roman" w:hAnsi="Segoe UI" w:cs="Segoe UI"/>
          <w:noProof w:val="0"/>
          <w:color w:val="000000"/>
          <w:sz w:val="20"/>
          <w:szCs w:val="20"/>
          <w:shd w:val="clear" w:color="auto" w:fill="FFFFFF"/>
          <w:lang w:eastAsia="bs-Latn-BA"/>
        </w:rPr>
        <w:t>taksama</w:t>
      </w:r>
      <w:proofErr w:type="spellEnd"/>
      <w:r w:rsidRPr="00BE54CC">
        <w:rPr>
          <w:rFonts w:ascii="Segoe UI" w:eastAsia="Times New Roman" w:hAnsi="Segoe UI" w:cs="Segoe UI"/>
          <w:noProof w:val="0"/>
          <w:color w:val="000000"/>
          <w:sz w:val="20"/>
          <w:szCs w:val="20"/>
          <w:shd w:val="clear" w:color="auto" w:fill="FFFFFF"/>
          <w:lang w:eastAsia="bs-Latn-BA"/>
        </w:rPr>
        <w:t>.</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H. Odluka o visini komunalnih taksa ("Službene novine Kantona Sarajevo", br. 1/13 i 2/14) II. TARIFA KOMUNALNIH TAKSA</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Član 5.</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b/>
          <w:bCs/>
          <w:noProof w:val="0"/>
          <w:color w:val="000000"/>
          <w:sz w:val="20"/>
          <w:szCs w:val="20"/>
          <w:lang w:eastAsia="bs-Latn-BA"/>
        </w:rPr>
        <w:t>Tarifni broj 1. (</w:t>
      </w:r>
      <w:proofErr w:type="spellStart"/>
      <w:r w:rsidRPr="00BE54CC">
        <w:rPr>
          <w:rFonts w:ascii="Segoe UI" w:eastAsia="Times New Roman" w:hAnsi="Segoe UI" w:cs="Segoe UI"/>
          <w:b/>
          <w:bCs/>
          <w:noProof w:val="0"/>
          <w:color w:val="000000"/>
          <w:sz w:val="20"/>
          <w:szCs w:val="20"/>
          <w:lang w:eastAsia="bs-Latn-BA"/>
        </w:rPr>
        <w:t>osporena</w:t>
      </w:r>
      <w:proofErr w:type="spellEnd"/>
      <w:r w:rsidRPr="00BE54CC">
        <w:rPr>
          <w:rFonts w:ascii="Segoe UI" w:eastAsia="Times New Roman" w:hAnsi="Segoe UI" w:cs="Segoe UI"/>
          <w:b/>
          <w:bCs/>
          <w:noProof w:val="0"/>
          <w:color w:val="000000"/>
          <w:sz w:val="20"/>
          <w:szCs w:val="20"/>
          <w:lang w:eastAsia="bs-Latn-BA"/>
        </w:rPr>
        <w:t xml:space="preserve"> odredba Odluke)</w:t>
      </w:r>
      <w:r w:rsidRPr="00BE54CC">
        <w:rPr>
          <w:rFonts w:ascii="Segoe UI" w:eastAsia="Times New Roman" w:hAnsi="Segoe UI" w:cs="Segoe UI"/>
          <w:noProof w:val="0"/>
          <w:color w:val="000000"/>
          <w:sz w:val="20"/>
          <w:szCs w:val="20"/>
          <w:lang w:eastAsia="bs-Latn-BA"/>
        </w:rPr>
        <w:br/>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shd w:val="clear" w:color="auto" w:fill="FFFFFF"/>
          <w:lang w:eastAsia="bs-Latn-BA"/>
        </w:rPr>
        <w:t>(1) Za svaku istaknutu firmu, oznaku, obilježje ili natpis na poslovnim i drugim prostorijama, objektima i mjestima, kojim se označava da određeno pravno ili fizičko lice obavlja izvjesnu djelatnost ili zanimanje, plaća se godišnja taksa po određenim djelatnostima i zonama kako slijedi:</w:t>
      </w:r>
      <w:r w:rsidRPr="00BE54CC">
        <w:rPr>
          <w:rFonts w:ascii="Segoe UI" w:eastAsia="Times New Roman" w:hAnsi="Segoe UI" w:cs="Segoe UI"/>
          <w:noProof w:val="0"/>
          <w:color w:val="000000"/>
          <w:sz w:val="20"/>
          <w:szCs w:val="20"/>
          <w:lang w:eastAsia="bs-Latn-BA"/>
        </w:rPr>
        <w:br/>
      </w:r>
    </w:p>
    <w:tbl>
      <w:tblPr>
        <w:tblW w:w="0" w:type="auto"/>
        <w:jc w:val="center"/>
        <w:tblCellMar>
          <w:left w:w="0" w:type="dxa"/>
          <w:right w:w="0" w:type="dxa"/>
        </w:tblCellMar>
        <w:tblLook w:val="04A0" w:firstRow="1" w:lastRow="0" w:firstColumn="1" w:lastColumn="0" w:noHBand="0" w:noVBand="1"/>
      </w:tblPr>
      <w:tblGrid>
        <w:gridCol w:w="561"/>
        <w:gridCol w:w="3962"/>
        <w:gridCol w:w="1275"/>
        <w:gridCol w:w="992"/>
        <w:gridCol w:w="1275"/>
        <w:gridCol w:w="987"/>
      </w:tblGrid>
      <w:tr w:rsidR="00BE54CC" w:rsidRPr="00BE54CC" w:rsidTr="00BE54CC">
        <w:trPr>
          <w:trHeight w:val="165"/>
          <w:jc w:val="center"/>
        </w:trPr>
        <w:tc>
          <w:tcPr>
            <w:tcW w:w="56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Times New Roman" w:eastAsia="Times New Roman" w:hAnsi="Times New Roman" w:cs="Times New Roman"/>
                <w:b/>
                <w:bCs/>
                <w:noProof w:val="0"/>
                <w:sz w:val="20"/>
                <w:szCs w:val="20"/>
                <w:lang w:eastAsia="bs-Latn-BA"/>
              </w:rPr>
              <w:t> </w:t>
            </w:r>
          </w:p>
        </w:tc>
        <w:tc>
          <w:tcPr>
            <w:tcW w:w="396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center"/>
              <w:rPr>
                <w:rFonts w:ascii="Calibri" w:eastAsia="Times New Roman" w:hAnsi="Calibri" w:cs="Times New Roman"/>
                <w:noProof w:val="0"/>
                <w:sz w:val="22"/>
                <w:lang w:eastAsia="bs-Latn-BA"/>
              </w:rPr>
            </w:pPr>
            <w:r w:rsidRPr="00BE54CC">
              <w:rPr>
                <w:rFonts w:ascii="Calibri" w:eastAsia="Times New Roman" w:hAnsi="Calibri" w:cs="Times New Roman"/>
                <w:b/>
                <w:bCs/>
                <w:noProof w:val="0"/>
                <w:sz w:val="20"/>
                <w:szCs w:val="20"/>
                <w:lang w:eastAsia="bs-Latn-BA"/>
              </w:rPr>
              <w:t>DJELATNOSTI</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center"/>
              <w:rPr>
                <w:rFonts w:ascii="Calibri" w:eastAsia="Times New Roman" w:hAnsi="Calibri" w:cs="Times New Roman"/>
                <w:noProof w:val="0"/>
                <w:sz w:val="22"/>
                <w:lang w:eastAsia="bs-Latn-BA"/>
              </w:rPr>
            </w:pPr>
            <w:r w:rsidRPr="00BE54CC">
              <w:rPr>
                <w:rFonts w:ascii="Calibri" w:eastAsia="Times New Roman" w:hAnsi="Calibri" w:cs="Times New Roman"/>
                <w:b/>
                <w:bCs/>
                <w:noProof w:val="0"/>
                <w:sz w:val="20"/>
                <w:szCs w:val="20"/>
                <w:lang w:eastAsia="bs-Latn-BA"/>
              </w:rPr>
              <w:t>EXTRA ZONA</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center"/>
              <w:rPr>
                <w:rFonts w:ascii="Calibri" w:eastAsia="Times New Roman" w:hAnsi="Calibri" w:cs="Times New Roman"/>
                <w:noProof w:val="0"/>
                <w:sz w:val="22"/>
                <w:lang w:eastAsia="bs-Latn-BA"/>
              </w:rPr>
            </w:pPr>
            <w:r w:rsidRPr="00BE54CC">
              <w:rPr>
                <w:rFonts w:ascii="Calibri" w:eastAsia="Times New Roman" w:hAnsi="Calibri" w:cs="Times New Roman"/>
                <w:b/>
                <w:bCs/>
                <w:noProof w:val="0"/>
                <w:sz w:val="20"/>
                <w:szCs w:val="20"/>
                <w:lang w:eastAsia="bs-Latn-BA"/>
              </w:rPr>
              <w:t>I. ZONA</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center"/>
              <w:rPr>
                <w:rFonts w:ascii="Calibri" w:eastAsia="Times New Roman" w:hAnsi="Calibri" w:cs="Times New Roman"/>
                <w:noProof w:val="0"/>
                <w:sz w:val="22"/>
                <w:lang w:eastAsia="bs-Latn-BA"/>
              </w:rPr>
            </w:pPr>
            <w:r w:rsidRPr="00BE54CC">
              <w:rPr>
                <w:rFonts w:ascii="Calibri" w:eastAsia="Times New Roman" w:hAnsi="Calibri" w:cs="Times New Roman"/>
                <w:b/>
                <w:bCs/>
                <w:noProof w:val="0"/>
                <w:sz w:val="20"/>
                <w:szCs w:val="20"/>
                <w:lang w:eastAsia="bs-Latn-BA"/>
              </w:rPr>
              <w:t>II. ZONA</w:t>
            </w:r>
          </w:p>
        </w:tc>
        <w:tc>
          <w:tcPr>
            <w:tcW w:w="9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center"/>
              <w:rPr>
                <w:rFonts w:ascii="Calibri" w:eastAsia="Times New Roman" w:hAnsi="Calibri" w:cs="Times New Roman"/>
                <w:noProof w:val="0"/>
                <w:sz w:val="22"/>
                <w:lang w:eastAsia="bs-Latn-BA"/>
              </w:rPr>
            </w:pPr>
            <w:r w:rsidRPr="00BE54CC">
              <w:rPr>
                <w:rFonts w:ascii="Calibri" w:eastAsia="Times New Roman" w:hAnsi="Calibri" w:cs="Times New Roman"/>
                <w:b/>
                <w:bCs/>
                <w:noProof w:val="0"/>
                <w:sz w:val="20"/>
                <w:szCs w:val="20"/>
                <w:lang w:eastAsia="bs-Latn-BA"/>
              </w:rPr>
              <w:t>III. ZONA</w:t>
            </w:r>
          </w:p>
        </w:tc>
      </w:tr>
      <w:tr w:rsidR="00BE54CC" w:rsidRPr="00BE54CC" w:rsidTr="00BE54CC">
        <w:trPr>
          <w:trHeight w:val="105"/>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E54CC" w:rsidRPr="00BE54CC" w:rsidRDefault="00BE54CC" w:rsidP="00BE54CC">
            <w:pPr>
              <w:spacing w:after="0" w:line="240" w:lineRule="auto"/>
              <w:rPr>
                <w:rFonts w:ascii="Calibri" w:eastAsia="Times New Roman" w:hAnsi="Calibri" w:cs="Times New Roman"/>
                <w:noProof w:val="0"/>
                <w:sz w:val="22"/>
                <w:lang w:eastAsia="bs-Latn-BA"/>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BE54CC" w:rsidRPr="00BE54CC" w:rsidRDefault="00BE54CC" w:rsidP="00BE54CC">
            <w:pPr>
              <w:spacing w:after="0" w:line="240" w:lineRule="auto"/>
              <w:rPr>
                <w:rFonts w:ascii="Calibri" w:eastAsia="Times New Roman" w:hAnsi="Calibri" w:cs="Times New Roman"/>
                <w:noProof w:val="0"/>
                <w:sz w:val="22"/>
                <w:lang w:eastAsia="bs-Latn-BA"/>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center"/>
              <w:rPr>
                <w:rFonts w:ascii="Calibri" w:eastAsia="Times New Roman" w:hAnsi="Calibri" w:cs="Times New Roman"/>
                <w:noProof w:val="0"/>
                <w:sz w:val="22"/>
                <w:lang w:eastAsia="bs-Latn-BA"/>
              </w:rPr>
            </w:pPr>
            <w:r w:rsidRPr="00BE54CC">
              <w:rPr>
                <w:rFonts w:ascii="Calibri" w:eastAsia="Times New Roman" w:hAnsi="Calibri" w:cs="Times New Roman"/>
                <w:b/>
                <w:bCs/>
                <w:noProof w:val="0"/>
                <w:sz w:val="20"/>
                <w:szCs w:val="20"/>
                <w:lang w:eastAsia="bs-Latn-BA"/>
              </w:rPr>
              <w:t>KM</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center"/>
              <w:rPr>
                <w:rFonts w:ascii="Calibri" w:eastAsia="Times New Roman" w:hAnsi="Calibri" w:cs="Times New Roman"/>
                <w:noProof w:val="0"/>
                <w:sz w:val="22"/>
                <w:lang w:eastAsia="bs-Latn-BA"/>
              </w:rPr>
            </w:pPr>
            <w:r w:rsidRPr="00BE54CC">
              <w:rPr>
                <w:rFonts w:ascii="Calibri" w:eastAsia="Times New Roman" w:hAnsi="Calibri" w:cs="Times New Roman"/>
                <w:b/>
                <w:bCs/>
                <w:noProof w:val="0"/>
                <w:sz w:val="20"/>
                <w:szCs w:val="20"/>
                <w:lang w:eastAsia="bs-Latn-BA"/>
              </w:rPr>
              <w:t>KM</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center"/>
              <w:rPr>
                <w:rFonts w:ascii="Calibri" w:eastAsia="Times New Roman" w:hAnsi="Calibri" w:cs="Times New Roman"/>
                <w:noProof w:val="0"/>
                <w:sz w:val="22"/>
                <w:lang w:eastAsia="bs-Latn-BA"/>
              </w:rPr>
            </w:pPr>
            <w:r w:rsidRPr="00BE54CC">
              <w:rPr>
                <w:rFonts w:ascii="Calibri" w:eastAsia="Times New Roman" w:hAnsi="Calibri" w:cs="Times New Roman"/>
                <w:b/>
                <w:bCs/>
                <w:noProof w:val="0"/>
                <w:sz w:val="20"/>
                <w:szCs w:val="20"/>
                <w:lang w:eastAsia="bs-Latn-BA"/>
              </w:rPr>
              <w:t>KM</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center"/>
              <w:rPr>
                <w:rFonts w:ascii="Calibri" w:eastAsia="Times New Roman" w:hAnsi="Calibri" w:cs="Times New Roman"/>
                <w:noProof w:val="0"/>
                <w:sz w:val="22"/>
                <w:lang w:eastAsia="bs-Latn-BA"/>
              </w:rPr>
            </w:pPr>
            <w:r w:rsidRPr="00BE54CC">
              <w:rPr>
                <w:rFonts w:ascii="Calibri" w:eastAsia="Times New Roman" w:hAnsi="Calibri" w:cs="Times New Roman"/>
                <w:b/>
                <w:bCs/>
                <w:noProof w:val="0"/>
                <w:sz w:val="20"/>
                <w:szCs w:val="20"/>
                <w:lang w:eastAsia="bs-Latn-BA"/>
              </w:rPr>
              <w:t>KM</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distribucija nafte i naftnih derivata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4.000,00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3.960,00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3.920,00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3.880,00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proizvodnja i prerada duhana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9.900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9.850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proizvodnja alkoholnih pića i piva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9.900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9.850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proizvodnja bezalkoholnih pića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1.910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telekomunikacija (sjedište)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9.900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9.850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lastRenderedPageBreak/>
              <w:t>6.</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telekomunikacija (izdvojene lokacije van sjedišta)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1.910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7.</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bankarstva (sjedišta)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9.900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9.850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8.</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bankarstva (izdvojene lokacije</w:t>
            </w:r>
          </w:p>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 xml:space="preserve">izvan sjedišta, podružnice, filijale, </w:t>
            </w:r>
            <w:proofErr w:type="spellStart"/>
            <w:r w:rsidRPr="00BE54CC">
              <w:rPr>
                <w:rFonts w:ascii="Calibri" w:eastAsia="Times New Roman" w:hAnsi="Calibri" w:cs="Times New Roman"/>
                <w:noProof w:val="0"/>
                <w:sz w:val="20"/>
                <w:szCs w:val="20"/>
                <w:lang w:eastAsia="bs-Latn-BA"/>
              </w:rPr>
              <w:t>ekspoziture</w:t>
            </w:r>
            <w:proofErr w:type="spellEnd"/>
            <w:r w:rsidRPr="00BE54CC">
              <w:rPr>
                <w:rFonts w:ascii="Calibri" w:eastAsia="Times New Roman" w:hAnsi="Calibri" w:cs="Times New Roman"/>
                <w:noProof w:val="0"/>
                <w:sz w:val="20"/>
                <w:szCs w:val="20"/>
                <w:lang w:eastAsia="bs-Latn-BA"/>
              </w:rPr>
              <w:t>)</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3.000,00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2.960,00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2.920,00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2.880,00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 xml:space="preserve">izdvojeni </w:t>
            </w:r>
            <w:proofErr w:type="spellStart"/>
            <w:r w:rsidRPr="00BE54CC">
              <w:rPr>
                <w:rFonts w:ascii="Calibri" w:eastAsia="Times New Roman" w:hAnsi="Calibri" w:cs="Times New Roman"/>
                <w:noProof w:val="0"/>
                <w:sz w:val="20"/>
                <w:szCs w:val="20"/>
                <w:lang w:eastAsia="bs-Latn-BA"/>
              </w:rPr>
              <w:t>bankomati</w:t>
            </w:r>
            <w:proofErr w:type="spellEnd"/>
            <w:r w:rsidRPr="00BE54CC">
              <w:rPr>
                <w:rFonts w:ascii="Calibri" w:eastAsia="Times New Roman" w:hAnsi="Calibri" w:cs="Times New Roman"/>
                <w:noProof w:val="0"/>
                <w:sz w:val="20"/>
                <w:szCs w:val="20"/>
                <w:lang w:eastAsia="bs-Latn-BA"/>
              </w:rPr>
              <w:t xml:space="preserve"> i šalteri banaka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470,00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440,00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410,00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poštanskih usluga (sjedište)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4.960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4.920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4.880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11.</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poštanskih usluga (izdvojene lokacije)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480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460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440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12.</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poštanskih usluga (izdvojeni šalteri)</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290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280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270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13.</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brokerskih kuća i lizinga (sjedišta)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4.960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4.920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4.880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14.</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eastAsia="bs-Latn-BA"/>
              </w:rPr>
              <w:t>mikrokreditnih</w:t>
            </w:r>
            <w:proofErr w:type="spellEnd"/>
            <w:r w:rsidRPr="00BE54CC">
              <w:rPr>
                <w:rFonts w:ascii="Calibri" w:eastAsia="Times New Roman" w:hAnsi="Calibri" w:cs="Times New Roman"/>
                <w:noProof w:val="0"/>
                <w:sz w:val="20"/>
                <w:szCs w:val="20"/>
                <w:lang w:eastAsia="bs-Latn-BA"/>
              </w:rPr>
              <w:t xml:space="preserve"> organizacija (sjedište)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2.970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2.940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2.910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15.</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brokerskih kuća i lizinga (izdvojene lokacije izvan sjedišta)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910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16.</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eastAsia="bs-Latn-BA"/>
              </w:rPr>
              <w:t>mikrokreditnih</w:t>
            </w:r>
            <w:proofErr w:type="spellEnd"/>
            <w:r w:rsidRPr="00BE54CC">
              <w:rPr>
                <w:rFonts w:ascii="Calibri" w:eastAsia="Times New Roman" w:hAnsi="Calibri" w:cs="Times New Roman"/>
                <w:noProof w:val="0"/>
                <w:sz w:val="20"/>
                <w:szCs w:val="20"/>
                <w:lang w:eastAsia="bs-Latn-BA"/>
              </w:rPr>
              <w:t xml:space="preserve"> organizacija (izdvojene lokacije izvan sjedišta)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750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730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710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690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17.</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 xml:space="preserve">osiguranja i reosiguranja i posredovanje u osiguranju i </w:t>
            </w:r>
            <w:proofErr w:type="spellStart"/>
            <w:r w:rsidRPr="00BE54CC">
              <w:rPr>
                <w:rFonts w:ascii="Calibri" w:eastAsia="Times New Roman" w:hAnsi="Calibri" w:cs="Times New Roman"/>
                <w:noProof w:val="0"/>
                <w:sz w:val="20"/>
                <w:szCs w:val="20"/>
                <w:lang w:eastAsia="bs-Latn-BA"/>
              </w:rPr>
              <w:t>reosiguranju</w:t>
            </w:r>
            <w:proofErr w:type="spellEnd"/>
            <w:r w:rsidRPr="00BE54CC">
              <w:rPr>
                <w:rFonts w:ascii="Calibri" w:eastAsia="Times New Roman" w:hAnsi="Calibri" w:cs="Times New Roman"/>
                <w:noProof w:val="0"/>
                <w:sz w:val="20"/>
                <w:szCs w:val="20"/>
                <w:lang w:eastAsia="bs-Latn-BA"/>
              </w:rPr>
              <w:t xml:space="preserve"> (sjedište)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9.900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9.850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18.</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 xml:space="preserve">osiguranja i reosiguranja i posredovanje u osiguranju i </w:t>
            </w:r>
            <w:proofErr w:type="spellStart"/>
            <w:r w:rsidRPr="00BE54CC">
              <w:rPr>
                <w:rFonts w:ascii="Calibri" w:eastAsia="Times New Roman" w:hAnsi="Calibri" w:cs="Times New Roman"/>
                <w:noProof w:val="0"/>
                <w:sz w:val="20"/>
                <w:szCs w:val="20"/>
                <w:lang w:eastAsia="bs-Latn-BA"/>
              </w:rPr>
              <w:t>reosiguranju</w:t>
            </w:r>
            <w:proofErr w:type="spellEnd"/>
            <w:r w:rsidRPr="00BE54CC">
              <w:rPr>
                <w:rFonts w:ascii="Calibri" w:eastAsia="Times New Roman" w:hAnsi="Calibri" w:cs="Times New Roman"/>
                <w:noProof w:val="0"/>
                <w:sz w:val="20"/>
                <w:szCs w:val="20"/>
                <w:lang w:eastAsia="bs-Latn-BA"/>
              </w:rPr>
              <w:t xml:space="preserve"> (filijala, podružnica)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1.910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 xml:space="preserve">osiguranja i reosiguranja i posredovanje u osiguranju i </w:t>
            </w:r>
            <w:proofErr w:type="spellStart"/>
            <w:r w:rsidRPr="00BE54CC">
              <w:rPr>
                <w:rFonts w:ascii="Calibri" w:eastAsia="Times New Roman" w:hAnsi="Calibri" w:cs="Times New Roman"/>
                <w:noProof w:val="0"/>
                <w:sz w:val="20"/>
                <w:szCs w:val="20"/>
                <w:lang w:eastAsia="bs-Latn-BA"/>
              </w:rPr>
              <w:t>reosiguranju</w:t>
            </w:r>
            <w:proofErr w:type="spellEnd"/>
            <w:r w:rsidRPr="00BE54CC">
              <w:rPr>
                <w:rFonts w:ascii="Calibri" w:eastAsia="Times New Roman" w:hAnsi="Calibri" w:cs="Times New Roman"/>
                <w:noProof w:val="0"/>
                <w:sz w:val="20"/>
                <w:szCs w:val="20"/>
                <w:lang w:eastAsia="bs-Latn-BA"/>
              </w:rPr>
              <w:t xml:space="preserve"> (izdvojeni šalteri)</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480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460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440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20.</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igara na sreću, i to:</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Times New Roman" w:eastAsia="Times New Roman" w:hAnsi="Times New Roman" w:cs="Times New Roman"/>
                <w:noProof w:val="0"/>
                <w:sz w:val="20"/>
                <w:szCs w:val="20"/>
                <w:lang w:eastAsia="bs-Latn-BA"/>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Times New Roman" w:eastAsia="Times New Roman" w:hAnsi="Times New Roman" w:cs="Times New Roman"/>
                <w:noProof w:val="0"/>
                <w:sz w:val="20"/>
                <w:szCs w:val="20"/>
                <w:lang w:eastAsia="bs-Latn-BA"/>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Times New Roman" w:eastAsia="Times New Roman" w:hAnsi="Times New Roman" w:cs="Times New Roman"/>
                <w:noProof w:val="0"/>
                <w:sz w:val="20"/>
                <w:szCs w:val="20"/>
                <w:lang w:eastAsia="bs-Latn-BA"/>
              </w:rPr>
              <w:t> </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Times New Roman" w:eastAsia="Times New Roman" w:hAnsi="Times New Roman" w:cs="Times New Roman"/>
                <w:noProof w:val="0"/>
                <w:sz w:val="20"/>
                <w:szCs w:val="20"/>
                <w:lang w:eastAsia="bs-Latn-BA"/>
              </w:rPr>
              <w:t> </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Times New Roman" w:eastAsia="Times New Roman" w:hAnsi="Times New Roman" w:cs="Times New Roman"/>
                <w:noProof w:val="0"/>
                <w:sz w:val="20"/>
                <w:szCs w:val="20"/>
                <w:lang w:eastAsia="bs-Latn-BA"/>
              </w:rPr>
              <w:t> </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ind w:left="720" w:hanging="360"/>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 w:val="20"/>
                <w:szCs w:val="20"/>
                <w:lang w:eastAsia="bs-Latn-BA"/>
              </w:rPr>
              <w:t xml:space="preserve">- lutrija, loto, sportska prognoza, TV </w:t>
            </w:r>
            <w:proofErr w:type="spellStart"/>
            <w:r w:rsidRPr="00BE54CC">
              <w:rPr>
                <w:rFonts w:ascii="Times New Roman" w:eastAsia="Times New Roman" w:hAnsi="Times New Roman" w:cs="Times New Roman"/>
                <w:noProof w:val="0"/>
                <w:sz w:val="20"/>
                <w:szCs w:val="20"/>
                <w:lang w:eastAsia="bs-Latn-BA"/>
              </w:rPr>
              <w:t>bingo</w:t>
            </w:r>
            <w:proofErr w:type="spellEnd"/>
            <w:r w:rsidRPr="00BE54CC">
              <w:rPr>
                <w:rFonts w:ascii="Times New Roman" w:eastAsia="Times New Roman" w:hAnsi="Times New Roman" w:cs="Times New Roman"/>
                <w:noProof w:val="0"/>
                <w:sz w:val="20"/>
                <w:szCs w:val="20"/>
                <w:lang w:eastAsia="bs-Latn-BA"/>
              </w:rPr>
              <w:t xml:space="preserve"> (sjedište pravnog lica)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15.000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14.950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14.900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14.850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Times New Roman" w:eastAsia="Times New Roman" w:hAnsi="Times New Roman" w:cs="Times New Roman"/>
                <w:noProof w:val="0"/>
                <w:sz w:val="20"/>
                <w:szCs w:val="20"/>
                <w:lang w:eastAsia="bs-Latn-BA"/>
              </w:rPr>
              <w:t> </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ind w:left="720" w:hanging="360"/>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 w:val="20"/>
                <w:szCs w:val="20"/>
                <w:lang w:eastAsia="bs-Latn-BA"/>
              </w:rPr>
              <w:t xml:space="preserve">- lutrija, loto, sportska prognoza, TV </w:t>
            </w:r>
            <w:proofErr w:type="spellStart"/>
            <w:r w:rsidRPr="00BE54CC">
              <w:rPr>
                <w:rFonts w:ascii="Times New Roman" w:eastAsia="Times New Roman" w:hAnsi="Times New Roman" w:cs="Times New Roman"/>
                <w:noProof w:val="0"/>
                <w:sz w:val="20"/>
                <w:szCs w:val="20"/>
                <w:lang w:eastAsia="bs-Latn-BA"/>
              </w:rPr>
              <w:t>bingo</w:t>
            </w:r>
            <w:proofErr w:type="spellEnd"/>
            <w:r w:rsidRPr="00BE54CC">
              <w:rPr>
                <w:rFonts w:ascii="Times New Roman" w:eastAsia="Times New Roman" w:hAnsi="Times New Roman" w:cs="Times New Roman"/>
                <w:noProof w:val="0"/>
                <w:sz w:val="20"/>
                <w:szCs w:val="20"/>
                <w:lang w:eastAsia="bs-Latn-BA"/>
              </w:rPr>
              <w:t xml:space="preserve"> (svaka druga lokacija)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1.910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Times New Roman" w:eastAsia="Times New Roman" w:hAnsi="Times New Roman" w:cs="Times New Roman"/>
                <w:noProof w:val="0"/>
                <w:sz w:val="20"/>
                <w:szCs w:val="20"/>
                <w:lang w:eastAsia="bs-Latn-BA"/>
              </w:rPr>
              <w:t> </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ind w:left="720" w:hanging="360"/>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 w:val="20"/>
                <w:szCs w:val="20"/>
                <w:lang w:eastAsia="bs-Latn-BA"/>
              </w:rPr>
              <w:t xml:space="preserve">- </w:t>
            </w:r>
            <w:proofErr w:type="spellStart"/>
            <w:r w:rsidRPr="00BE54CC">
              <w:rPr>
                <w:rFonts w:ascii="Times New Roman" w:eastAsia="Times New Roman" w:hAnsi="Times New Roman" w:cs="Times New Roman"/>
                <w:noProof w:val="0"/>
                <w:sz w:val="20"/>
                <w:szCs w:val="20"/>
                <w:lang w:eastAsia="bs-Latn-BA"/>
              </w:rPr>
              <w:t>kasino</w:t>
            </w:r>
            <w:proofErr w:type="spellEnd"/>
            <w:r w:rsidRPr="00BE54CC">
              <w:rPr>
                <w:rFonts w:ascii="Times New Roman" w:eastAsia="Times New Roman" w:hAnsi="Times New Roman" w:cs="Times New Roman"/>
                <w:noProof w:val="0"/>
                <w:sz w:val="20"/>
                <w:szCs w:val="20"/>
                <w:lang w:eastAsia="bs-Latn-BA"/>
              </w:rPr>
              <w:t xml:space="preserve"> (sjedište)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12.000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11.900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11.850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Times New Roman" w:eastAsia="Times New Roman" w:hAnsi="Times New Roman" w:cs="Times New Roman"/>
                <w:noProof w:val="0"/>
                <w:sz w:val="20"/>
                <w:szCs w:val="20"/>
                <w:lang w:eastAsia="bs-Latn-BA"/>
              </w:rPr>
              <w:t> </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ind w:left="720" w:hanging="360"/>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 w:val="20"/>
                <w:szCs w:val="20"/>
                <w:lang w:eastAsia="bs-Latn-BA"/>
              </w:rPr>
              <w:t xml:space="preserve">- </w:t>
            </w:r>
            <w:proofErr w:type="spellStart"/>
            <w:r w:rsidRPr="00BE54CC">
              <w:rPr>
                <w:rFonts w:ascii="Times New Roman" w:eastAsia="Times New Roman" w:hAnsi="Times New Roman" w:cs="Times New Roman"/>
                <w:noProof w:val="0"/>
                <w:sz w:val="20"/>
                <w:szCs w:val="20"/>
                <w:lang w:eastAsia="bs-Latn-BA"/>
              </w:rPr>
              <w:t>kasino</w:t>
            </w:r>
            <w:proofErr w:type="spellEnd"/>
            <w:r w:rsidRPr="00BE54CC">
              <w:rPr>
                <w:rFonts w:ascii="Times New Roman" w:eastAsia="Times New Roman" w:hAnsi="Times New Roman" w:cs="Times New Roman"/>
                <w:noProof w:val="0"/>
                <w:sz w:val="20"/>
                <w:szCs w:val="20"/>
                <w:lang w:eastAsia="bs-Latn-BA"/>
              </w:rPr>
              <w:t xml:space="preserve"> (svaka druga lokacija)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1.910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Times New Roman" w:eastAsia="Times New Roman" w:hAnsi="Times New Roman" w:cs="Times New Roman"/>
                <w:noProof w:val="0"/>
                <w:sz w:val="20"/>
                <w:szCs w:val="20"/>
                <w:lang w:eastAsia="bs-Latn-BA"/>
              </w:rPr>
              <w:t> </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ind w:left="720" w:hanging="360"/>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 w:val="20"/>
                <w:szCs w:val="20"/>
                <w:lang w:eastAsia="bs-Latn-BA"/>
              </w:rPr>
              <w:t>- sportske kladionice (sjedišta)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12.000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11.950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11.900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11.850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Times New Roman" w:eastAsia="Times New Roman" w:hAnsi="Times New Roman" w:cs="Times New Roman"/>
                <w:noProof w:val="0"/>
                <w:sz w:val="20"/>
                <w:szCs w:val="20"/>
                <w:lang w:eastAsia="bs-Latn-BA"/>
              </w:rPr>
              <w:t> </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ind w:left="720" w:hanging="360"/>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 w:val="20"/>
                <w:szCs w:val="20"/>
                <w:lang w:eastAsia="bs-Latn-BA"/>
              </w:rPr>
              <w:t>- sportske kladionice (svaka druga lokacija)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1.910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Times New Roman" w:eastAsia="Times New Roman" w:hAnsi="Times New Roman" w:cs="Times New Roman"/>
                <w:noProof w:val="0"/>
                <w:sz w:val="20"/>
                <w:szCs w:val="20"/>
                <w:lang w:eastAsia="bs-Latn-BA"/>
              </w:rPr>
              <w:t> </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0" w:line="240" w:lineRule="auto"/>
              <w:ind w:left="720" w:hanging="360"/>
              <w:rPr>
                <w:rFonts w:ascii="Times New Roman" w:eastAsia="Times New Roman" w:hAnsi="Times New Roman" w:cs="Times New Roman"/>
                <w:noProof w:val="0"/>
                <w:szCs w:val="24"/>
                <w:lang w:eastAsia="bs-Latn-BA"/>
              </w:rPr>
            </w:pPr>
            <w:r w:rsidRPr="00BE54CC">
              <w:rPr>
                <w:rFonts w:ascii="Times New Roman" w:eastAsia="Times New Roman" w:hAnsi="Times New Roman" w:cs="Times New Roman"/>
                <w:noProof w:val="0"/>
                <w:sz w:val="20"/>
                <w:szCs w:val="20"/>
                <w:lang w:eastAsia="bs-Latn-BA"/>
              </w:rPr>
              <w:t xml:space="preserve">- tombola i </w:t>
            </w:r>
            <w:proofErr w:type="spellStart"/>
            <w:r w:rsidRPr="00BE54CC">
              <w:rPr>
                <w:rFonts w:ascii="Times New Roman" w:eastAsia="Times New Roman" w:hAnsi="Times New Roman" w:cs="Times New Roman"/>
                <w:noProof w:val="0"/>
                <w:sz w:val="20"/>
                <w:szCs w:val="20"/>
                <w:lang w:eastAsia="bs-Latn-BA"/>
              </w:rPr>
              <w:t>bingo</w:t>
            </w:r>
            <w:proofErr w:type="spellEnd"/>
            <w:r w:rsidRPr="00BE54CC">
              <w:rPr>
                <w:rFonts w:ascii="Times New Roman" w:eastAsia="Times New Roman" w:hAnsi="Times New Roman" w:cs="Times New Roman"/>
                <w:noProof w:val="0"/>
                <w:sz w:val="20"/>
                <w:szCs w:val="20"/>
                <w:lang w:eastAsia="bs-Latn-BA"/>
              </w:rPr>
              <w:t xml:space="preserve"> u zatvorenom prostoru</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4.960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4.920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4.880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21.</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aparati za samoposluživanje na stalnim lokacijama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290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280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270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22.</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aparati za posluživanje na ostalim lokacijama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180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170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23.</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proizvodnje i distribucije električne energije (sjedište)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1.500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1.470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1.440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1.410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lastRenderedPageBreak/>
              <w:t>24.</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proizvodnje i distribucije električne energije (podružnice ili službe)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480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460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440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25.</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proizvodnje električne energije u mini elektranama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180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170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26.</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vanjske trgovine i trgovine na veliko</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180,00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160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140,00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27.</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eastAsia="bs-Latn-BA"/>
              </w:rPr>
              <w:t>tržni</w:t>
            </w:r>
            <w:proofErr w:type="spellEnd"/>
            <w:r w:rsidRPr="00BE54CC">
              <w:rPr>
                <w:rFonts w:ascii="Calibri" w:eastAsia="Times New Roman" w:hAnsi="Calibri" w:cs="Times New Roman"/>
                <w:noProof w:val="0"/>
                <w:sz w:val="20"/>
                <w:szCs w:val="20"/>
                <w:lang w:eastAsia="bs-Latn-BA"/>
              </w:rPr>
              <w:t xml:space="preserve"> centri, </w:t>
            </w:r>
            <w:proofErr w:type="spellStart"/>
            <w:r w:rsidRPr="00BE54CC">
              <w:rPr>
                <w:rFonts w:ascii="Calibri" w:eastAsia="Times New Roman" w:hAnsi="Calibri" w:cs="Times New Roman"/>
                <w:noProof w:val="0"/>
                <w:sz w:val="20"/>
                <w:szCs w:val="20"/>
                <w:lang w:eastAsia="bs-Latn-BA"/>
              </w:rPr>
              <w:t>hipermarketi</w:t>
            </w:r>
            <w:proofErr w:type="spellEnd"/>
            <w:r w:rsidRPr="00BE54CC">
              <w:rPr>
                <w:rFonts w:ascii="Calibri" w:eastAsia="Times New Roman" w:hAnsi="Calibri" w:cs="Times New Roman"/>
                <w:noProof w:val="0"/>
                <w:sz w:val="20"/>
                <w:szCs w:val="20"/>
                <w:lang w:eastAsia="bs-Latn-BA"/>
              </w:rPr>
              <w:t xml:space="preserve"> i poslovni centri</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4.960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4.920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4.880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28.</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tržnice i pijace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470,00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440,00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410,00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29.</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 xml:space="preserve">trgovine na malo koja se obavlja u </w:t>
            </w:r>
            <w:proofErr w:type="spellStart"/>
            <w:r w:rsidRPr="00BE54CC">
              <w:rPr>
                <w:rFonts w:ascii="Calibri" w:eastAsia="Times New Roman" w:hAnsi="Calibri" w:cs="Times New Roman"/>
                <w:noProof w:val="0"/>
                <w:sz w:val="20"/>
                <w:szCs w:val="20"/>
                <w:lang w:eastAsia="bs-Latn-BA"/>
              </w:rPr>
              <w:t>kioscima</w:t>
            </w:r>
            <w:proofErr w:type="spellEnd"/>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80,00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70,00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30.</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trgovine na malo koja se obavlja u ostalim prodajnim mjestima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150,00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140,00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130,00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120,00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31.</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ugostiteljstva - hoteli</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970,00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940,00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910,00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32.</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ugostiteljstva - moteli i pansioni</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800,00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770,00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740,00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710,00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33.</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 xml:space="preserve">ugostiteljstva - </w:t>
            </w:r>
            <w:proofErr w:type="spellStart"/>
            <w:r w:rsidRPr="00BE54CC">
              <w:rPr>
                <w:rFonts w:ascii="Calibri" w:eastAsia="Times New Roman" w:hAnsi="Calibri" w:cs="Times New Roman"/>
                <w:noProof w:val="0"/>
                <w:sz w:val="20"/>
                <w:szCs w:val="20"/>
                <w:lang w:eastAsia="bs-Latn-BA"/>
              </w:rPr>
              <w:t>prenočišta</w:t>
            </w:r>
            <w:proofErr w:type="spellEnd"/>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480,00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460,00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440,00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34.</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ugostiteljstva – ostali objekti</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480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460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440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35.</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putničke agencije i renta car agencije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480,00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460,00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440,00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36.</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u prijevozu robe motornim vozilima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80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70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37.</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u prijevozu putnika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290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280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270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38.</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u prijevozu putnika taksi automobilima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35</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39.</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eastAsia="bs-Latn-BA"/>
              </w:rPr>
              <w:t>auto-kuće</w:t>
            </w:r>
            <w:proofErr w:type="spellEnd"/>
            <w:r w:rsidRPr="00BE54CC">
              <w:rPr>
                <w:rFonts w:ascii="Calibri" w:eastAsia="Times New Roman" w:hAnsi="Calibri" w:cs="Times New Roman"/>
                <w:noProof w:val="0"/>
                <w:sz w:val="20"/>
                <w:szCs w:val="20"/>
                <w:lang w:eastAsia="bs-Latn-BA"/>
              </w:rPr>
              <w:t xml:space="preserve"> i </w:t>
            </w:r>
            <w:proofErr w:type="spellStart"/>
            <w:r w:rsidRPr="00BE54CC">
              <w:rPr>
                <w:rFonts w:ascii="Calibri" w:eastAsia="Times New Roman" w:hAnsi="Calibri" w:cs="Times New Roman"/>
                <w:noProof w:val="0"/>
                <w:sz w:val="20"/>
                <w:szCs w:val="20"/>
                <w:lang w:eastAsia="bs-Latn-BA"/>
              </w:rPr>
              <w:t>auto-saloni</w:t>
            </w:r>
            <w:proofErr w:type="spellEnd"/>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1.910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40.</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skladišta i otpadi</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1.500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1.470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1.440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1.410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41.</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U advokatskoj djelatnosti</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910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42.</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 xml:space="preserve">u </w:t>
            </w:r>
            <w:proofErr w:type="spellStart"/>
            <w:r w:rsidRPr="00BE54CC">
              <w:rPr>
                <w:rFonts w:ascii="Calibri" w:eastAsia="Times New Roman" w:hAnsi="Calibri" w:cs="Times New Roman"/>
                <w:noProof w:val="0"/>
                <w:sz w:val="20"/>
                <w:szCs w:val="20"/>
                <w:lang w:eastAsia="bs-Latn-BA"/>
              </w:rPr>
              <w:t>notarskoj</w:t>
            </w:r>
            <w:proofErr w:type="spellEnd"/>
            <w:r w:rsidRPr="00BE54CC">
              <w:rPr>
                <w:rFonts w:ascii="Calibri" w:eastAsia="Times New Roman" w:hAnsi="Calibri" w:cs="Times New Roman"/>
                <w:noProof w:val="0"/>
                <w:sz w:val="20"/>
                <w:szCs w:val="20"/>
                <w:lang w:eastAsia="bs-Latn-BA"/>
              </w:rPr>
              <w:t xml:space="preserve"> djelatnosti</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1.910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43.</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privatna zdravstvena zaštita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910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44.</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proofErr w:type="spellStart"/>
            <w:r w:rsidRPr="00BE54CC">
              <w:rPr>
                <w:rFonts w:ascii="Calibri" w:eastAsia="Times New Roman" w:hAnsi="Calibri" w:cs="Times New Roman"/>
                <w:noProof w:val="0"/>
                <w:sz w:val="20"/>
                <w:szCs w:val="20"/>
                <w:lang w:eastAsia="bs-Latn-BA"/>
              </w:rPr>
              <w:t>revizorske</w:t>
            </w:r>
            <w:proofErr w:type="spellEnd"/>
            <w:r w:rsidRPr="00BE54CC">
              <w:rPr>
                <w:rFonts w:ascii="Calibri" w:eastAsia="Times New Roman" w:hAnsi="Calibri" w:cs="Times New Roman"/>
                <w:noProof w:val="0"/>
                <w:sz w:val="20"/>
                <w:szCs w:val="20"/>
                <w:lang w:eastAsia="bs-Latn-BA"/>
              </w:rPr>
              <w:t xml:space="preserve"> kuće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750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730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710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690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45.</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knjigovodstvene agencije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480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460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440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46.</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agencije za posredovanje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910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47.</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apoteke (sjedišta)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910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48.</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apoteke (izvan sjedišta)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290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280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270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49.</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Biljne apoteke (sjedišta)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290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280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270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biljne apoteke (izvan sjedišta)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190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180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170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51.</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posredništvo u trgovini</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480,00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460,00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440,00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52.</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agencije za nekretnine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470,00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450,00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430,00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53.</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iz oblasti građevinarstva</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480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460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440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lastRenderedPageBreak/>
              <w:t>54.</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samostalne obrtničke radnje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35</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55.</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domaća radinost i fijakeristi</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25,00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15,00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10,00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56.</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mjenjačnice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940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910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57.</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samostalni poljoprivrednici (i stočarstvo i pčelarstvo)</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25,00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20,00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15,00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10,00</w:t>
            </w:r>
          </w:p>
        </w:tc>
      </w:tr>
      <w:tr w:rsidR="00BE54CC" w:rsidRPr="00BE54CC" w:rsidTr="00BE54CC">
        <w:trPr>
          <w:jc w:val="center"/>
        </w:trPr>
        <w:tc>
          <w:tcPr>
            <w:tcW w:w="5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58.</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 xml:space="preserve">iz oblasti ostalih </w:t>
            </w:r>
            <w:proofErr w:type="spellStart"/>
            <w:r w:rsidRPr="00BE54CC">
              <w:rPr>
                <w:rFonts w:ascii="Calibri" w:eastAsia="Times New Roman" w:hAnsi="Calibri" w:cs="Times New Roman"/>
                <w:noProof w:val="0"/>
                <w:sz w:val="20"/>
                <w:szCs w:val="20"/>
                <w:lang w:eastAsia="bs-Latn-BA"/>
              </w:rPr>
              <w:t>nepomenutih</w:t>
            </w:r>
            <w:proofErr w:type="spellEnd"/>
            <w:r w:rsidRPr="00BE54CC">
              <w:rPr>
                <w:rFonts w:ascii="Calibri" w:eastAsia="Times New Roman" w:hAnsi="Calibri" w:cs="Times New Roman"/>
                <w:noProof w:val="0"/>
                <w:sz w:val="20"/>
                <w:szCs w:val="20"/>
                <w:lang w:eastAsia="bs-Latn-BA"/>
              </w:rPr>
              <w:t xml:space="preserve"> djelatnosti</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100,00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90,00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80,00</w:t>
            </w:r>
          </w:p>
        </w:tc>
        <w:tc>
          <w:tcPr>
            <w:tcW w:w="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54CC" w:rsidRPr="00BE54CC" w:rsidRDefault="00BE54CC" w:rsidP="00BE54CC">
            <w:pPr>
              <w:spacing w:after="200" w:line="253" w:lineRule="atLeast"/>
              <w:jc w:val="both"/>
              <w:rPr>
                <w:rFonts w:ascii="Calibri" w:eastAsia="Times New Roman" w:hAnsi="Calibri" w:cs="Times New Roman"/>
                <w:noProof w:val="0"/>
                <w:sz w:val="22"/>
                <w:lang w:eastAsia="bs-Latn-BA"/>
              </w:rPr>
            </w:pPr>
            <w:r w:rsidRPr="00BE54CC">
              <w:rPr>
                <w:rFonts w:ascii="Calibri" w:eastAsia="Times New Roman" w:hAnsi="Calibri" w:cs="Times New Roman"/>
                <w:noProof w:val="0"/>
                <w:sz w:val="20"/>
                <w:szCs w:val="20"/>
                <w:lang w:eastAsia="bs-Latn-BA"/>
              </w:rPr>
              <w:t>70,00</w:t>
            </w:r>
          </w:p>
        </w:tc>
      </w:tr>
    </w:tbl>
    <w:p w:rsidR="00BE54CC" w:rsidRPr="00BE54CC" w:rsidRDefault="00BE54CC" w:rsidP="00BE54CC">
      <w:pPr>
        <w:shd w:val="clear" w:color="auto" w:fill="FFFFFF"/>
        <w:spacing w:after="200" w:line="253" w:lineRule="atLeast"/>
        <w:rPr>
          <w:rFonts w:ascii="Calibri" w:eastAsia="Times New Roman" w:hAnsi="Calibri" w:cs="Times New Roman"/>
          <w:noProof w:val="0"/>
          <w:color w:val="000000"/>
          <w:sz w:val="22"/>
          <w:lang w:eastAsia="bs-Latn-BA"/>
        </w:rPr>
      </w:pPr>
      <w:r w:rsidRPr="00BE54CC">
        <w:rPr>
          <w:rFonts w:ascii="Calibri" w:eastAsia="Times New Roman" w:hAnsi="Calibri" w:cs="Times New Roman"/>
          <w:noProof w:val="0"/>
          <w:color w:val="000000"/>
          <w:sz w:val="22"/>
          <w:lang w:eastAsia="bs-Latn-BA"/>
        </w:rPr>
        <w:t> </w:t>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 xml:space="preserve">(2) Ako se pod jednom firmom obavlja više djelatnosti za koje je propisana različita taksa, taksa se razrezuje i plaća za djelatnost za koju je propisana najviša taksa, izuzev djelatnosti koja se, zbog prirode djelatnosti, obavlja na </w:t>
      </w:r>
      <w:proofErr w:type="spellStart"/>
      <w:r w:rsidRPr="00BE54CC">
        <w:rPr>
          <w:rFonts w:ascii="Segoe UI" w:eastAsia="Times New Roman" w:hAnsi="Segoe UI" w:cs="Segoe UI"/>
          <w:noProof w:val="0"/>
          <w:color w:val="000000"/>
          <w:sz w:val="20"/>
          <w:szCs w:val="20"/>
          <w:shd w:val="clear" w:color="auto" w:fill="FFFFFF"/>
          <w:lang w:eastAsia="bs-Latn-BA"/>
        </w:rPr>
        <w:t>izdvojenoj</w:t>
      </w:r>
      <w:proofErr w:type="spellEnd"/>
      <w:r w:rsidRPr="00BE54CC">
        <w:rPr>
          <w:rFonts w:ascii="Segoe UI" w:eastAsia="Times New Roman" w:hAnsi="Segoe UI" w:cs="Segoe UI"/>
          <w:noProof w:val="0"/>
          <w:color w:val="000000"/>
          <w:sz w:val="20"/>
          <w:szCs w:val="20"/>
          <w:shd w:val="clear" w:color="auto" w:fill="FFFFFF"/>
          <w:lang w:eastAsia="bs-Latn-BA"/>
        </w:rPr>
        <w:t xml:space="preserve"> lokaciji.</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(3) Ako je za tekuću godinu plaćena taksa, a tokom godine se promijeni sjedište ili vlasnik firme, taksa se za tu godinu ne razrezuje.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 xml:space="preserve">(4) Taksa za istaknutu firmu razrezuje se i plaća u godišnjem iznosu za istaknutu firmu </w:t>
      </w:r>
      <w:proofErr w:type="spellStart"/>
      <w:r w:rsidRPr="00BE54CC">
        <w:rPr>
          <w:rFonts w:ascii="Segoe UI" w:eastAsia="Times New Roman" w:hAnsi="Segoe UI" w:cs="Segoe UI"/>
          <w:noProof w:val="0"/>
          <w:color w:val="000000"/>
          <w:sz w:val="20"/>
          <w:szCs w:val="20"/>
          <w:shd w:val="clear" w:color="auto" w:fill="FFFFFF"/>
          <w:lang w:eastAsia="bs-Latn-BA"/>
        </w:rPr>
        <w:t>zatečenu</w:t>
      </w:r>
      <w:proofErr w:type="spellEnd"/>
      <w:r w:rsidRPr="00BE54CC">
        <w:rPr>
          <w:rFonts w:ascii="Segoe UI" w:eastAsia="Times New Roman" w:hAnsi="Segoe UI" w:cs="Segoe UI"/>
          <w:noProof w:val="0"/>
          <w:color w:val="000000"/>
          <w:sz w:val="20"/>
          <w:szCs w:val="20"/>
          <w:shd w:val="clear" w:color="auto" w:fill="FFFFFF"/>
          <w:lang w:eastAsia="bs-Latn-BA"/>
        </w:rPr>
        <w:t xml:space="preserve"> na dan 1. januara godine za koju se porez vrši, srazmjerno periodu isticanja, a za istaknutu firmu koja se ističe u tokom godine, u visini koja odgovara srazmjerno vremenu isticanja firme do kraja godine.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 xml:space="preserve">(5) </w:t>
      </w:r>
      <w:proofErr w:type="spellStart"/>
      <w:r w:rsidRPr="00BE54CC">
        <w:rPr>
          <w:rFonts w:ascii="Segoe UI" w:eastAsia="Times New Roman" w:hAnsi="Segoe UI" w:cs="Segoe UI"/>
          <w:noProof w:val="0"/>
          <w:color w:val="000000"/>
          <w:sz w:val="20"/>
          <w:szCs w:val="20"/>
          <w:shd w:val="clear" w:color="auto" w:fill="FFFFFF"/>
          <w:lang w:eastAsia="bs-Latn-BA"/>
        </w:rPr>
        <w:t>Obaveznicima</w:t>
      </w:r>
      <w:proofErr w:type="spellEnd"/>
      <w:r w:rsidRPr="00BE54CC">
        <w:rPr>
          <w:rFonts w:ascii="Segoe UI" w:eastAsia="Times New Roman" w:hAnsi="Segoe UI" w:cs="Segoe UI"/>
          <w:noProof w:val="0"/>
          <w:color w:val="000000"/>
          <w:sz w:val="20"/>
          <w:szCs w:val="20"/>
          <w:shd w:val="clear" w:color="auto" w:fill="FFFFFF"/>
          <w:lang w:eastAsia="bs-Latn-BA"/>
        </w:rPr>
        <w:t xml:space="preserve"> takse koji obavljaju djelatnost tradicionalnih i starih zanata/obrta koji su utvrđeni u Uredbi o zaštiti tradicionalnih i starih obrta ("Službene novine Federacije BiH", br. 66/09, 38/10 i 16/12), taksa se razrezuje u iznosu od 50%.</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6. Praksa Ustavnog suda Federacije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pacing w:after="0" w:line="240" w:lineRule="auto"/>
        <w:rPr>
          <w:rFonts w:ascii="Times New Roman" w:eastAsia="Times New Roman" w:hAnsi="Times New Roman" w:cs="Times New Roman"/>
          <w:noProof w:val="0"/>
          <w:szCs w:val="24"/>
          <w:lang w:eastAsia="bs-Latn-BA"/>
        </w:rPr>
      </w:pPr>
      <w:r w:rsidRPr="00BE54CC">
        <w:rPr>
          <w:rFonts w:ascii="Segoe UI" w:eastAsia="Times New Roman" w:hAnsi="Segoe UI" w:cs="Segoe UI"/>
          <w:noProof w:val="0"/>
          <w:color w:val="000000"/>
          <w:sz w:val="20"/>
          <w:szCs w:val="20"/>
          <w:shd w:val="clear" w:color="auto" w:fill="FFFFFF"/>
          <w:lang w:eastAsia="bs-Latn-BA"/>
        </w:rPr>
        <w:t>Presude broj: U-19/11 od 06.03.2012. godine ("Službene novine Federacije BiH", broj 80/11), U-26/16 od 22.03.2017. godine ("Službene novine Federacije BiH", broj 38/17), U-13/19 od 18.06.2019. godine ("Službene novine Federacije BiH", broj 47/19) i dr.</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BE54CC" w:rsidRPr="00BE54CC" w:rsidRDefault="00BE54CC" w:rsidP="00BE54CC">
      <w:pPr>
        <w:shd w:val="clear" w:color="auto" w:fill="FFFFFF"/>
        <w:spacing w:after="150" w:line="240" w:lineRule="auto"/>
        <w:jc w:val="center"/>
        <w:rPr>
          <w:rFonts w:ascii="Segoe UI" w:eastAsia="Times New Roman" w:hAnsi="Segoe UI" w:cs="Segoe UI"/>
          <w:noProof w:val="0"/>
          <w:color w:val="000000"/>
          <w:sz w:val="20"/>
          <w:szCs w:val="20"/>
          <w:lang w:eastAsia="bs-Latn-BA"/>
        </w:rPr>
      </w:pPr>
      <w:r w:rsidRPr="00BE54CC">
        <w:rPr>
          <w:rFonts w:ascii="Segoe UI" w:eastAsia="Times New Roman" w:hAnsi="Segoe UI" w:cs="Segoe UI"/>
          <w:b/>
          <w:bCs/>
          <w:noProof w:val="0"/>
          <w:color w:val="000000"/>
          <w:sz w:val="20"/>
          <w:szCs w:val="20"/>
          <w:lang w:eastAsia="bs-Latn-BA"/>
        </w:rPr>
        <w:t>7. Činjenično stanje i stav Ustavnog suda Federacije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
    <w:p w:rsidR="004730E9" w:rsidRDefault="00BE54CC" w:rsidP="00BE54CC">
      <w:r w:rsidRPr="00BE54CC">
        <w:rPr>
          <w:rFonts w:ascii="Segoe UI" w:eastAsia="Times New Roman" w:hAnsi="Segoe UI" w:cs="Segoe UI"/>
          <w:noProof w:val="0"/>
          <w:color w:val="000000"/>
          <w:sz w:val="20"/>
          <w:szCs w:val="20"/>
          <w:shd w:val="clear" w:color="auto" w:fill="FFFFFF"/>
          <w:lang w:eastAsia="bs-Latn-BA"/>
        </w:rPr>
        <w:t xml:space="preserve">Ustavni sud Federacije je utvrdio da u konkretnom slučaju nema činjeničnih pitanja koja bi bilo </w:t>
      </w:r>
      <w:proofErr w:type="spellStart"/>
      <w:r w:rsidRPr="00BE54CC">
        <w:rPr>
          <w:rFonts w:ascii="Segoe UI" w:eastAsia="Times New Roman" w:hAnsi="Segoe UI" w:cs="Segoe UI"/>
          <w:noProof w:val="0"/>
          <w:color w:val="000000"/>
          <w:sz w:val="20"/>
          <w:szCs w:val="20"/>
          <w:shd w:val="clear" w:color="auto" w:fill="FFFFFF"/>
          <w:lang w:eastAsia="bs-Latn-BA"/>
        </w:rPr>
        <w:t>potrebito</w:t>
      </w:r>
      <w:proofErr w:type="spellEnd"/>
      <w:r w:rsidRPr="00BE54CC">
        <w:rPr>
          <w:rFonts w:ascii="Segoe UI" w:eastAsia="Times New Roman" w:hAnsi="Segoe UI" w:cs="Segoe UI"/>
          <w:noProof w:val="0"/>
          <w:color w:val="000000"/>
          <w:sz w:val="20"/>
          <w:szCs w:val="20"/>
          <w:shd w:val="clear" w:color="auto" w:fill="FFFFFF"/>
          <w:lang w:eastAsia="bs-Latn-BA"/>
        </w:rPr>
        <w:t xml:space="preserve"> neposredno razjasniti na javnoj raspravi, pa je na osnovu člana 13. stav 1. Poslovnika Ustavnog suda Federacije Bosne i Hercegovine ("Službene novine Federacije BiH", br.: 40/10 i 18/16) održao sjednicu Suda bez javne rasprave na kojoj je razmotrio </w:t>
      </w:r>
      <w:proofErr w:type="spellStart"/>
      <w:r w:rsidRPr="00BE54CC">
        <w:rPr>
          <w:rFonts w:ascii="Segoe UI" w:eastAsia="Times New Roman" w:hAnsi="Segoe UI" w:cs="Segoe UI"/>
          <w:noProof w:val="0"/>
          <w:color w:val="000000"/>
          <w:sz w:val="20"/>
          <w:szCs w:val="20"/>
          <w:shd w:val="clear" w:color="auto" w:fill="FFFFFF"/>
          <w:lang w:eastAsia="bs-Latn-BA"/>
        </w:rPr>
        <w:t>osporenu</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odredbu Zakona i </w:t>
      </w:r>
      <w:proofErr w:type="spellStart"/>
      <w:r w:rsidRPr="00BE54CC">
        <w:rPr>
          <w:rFonts w:ascii="Segoe UI" w:eastAsia="Times New Roman" w:hAnsi="Segoe UI" w:cs="Segoe UI"/>
          <w:noProof w:val="0"/>
          <w:color w:val="000000"/>
          <w:sz w:val="20"/>
          <w:szCs w:val="20"/>
          <w:shd w:val="clear" w:color="auto" w:fill="FFFFFF"/>
          <w:lang w:eastAsia="bs-Latn-BA"/>
        </w:rPr>
        <w:t>osporenu</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odredbu Odluke, predočeno ustavno pitanje podnosioca zahtjeva, odgovore na zahtjev.</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 xml:space="preserve">Analizom drugih dokaza sadržanih u spisu, može se utvrditi da se postavljeno ustavno pitanje pojavilo kao prethodno pitanje u </w:t>
      </w:r>
      <w:proofErr w:type="spellStart"/>
      <w:r w:rsidRPr="00BE54CC">
        <w:rPr>
          <w:rFonts w:ascii="Segoe UI" w:eastAsia="Times New Roman" w:hAnsi="Segoe UI" w:cs="Segoe UI"/>
          <w:noProof w:val="0"/>
          <w:color w:val="000000"/>
          <w:sz w:val="20"/>
          <w:szCs w:val="20"/>
          <w:shd w:val="clear" w:color="auto" w:fill="FFFFFF"/>
          <w:lang w:eastAsia="bs-Latn-BA"/>
        </w:rPr>
        <w:t>upravnom</w:t>
      </w:r>
      <w:proofErr w:type="spellEnd"/>
      <w:r w:rsidRPr="00BE54CC">
        <w:rPr>
          <w:rFonts w:ascii="Segoe UI" w:eastAsia="Times New Roman" w:hAnsi="Segoe UI" w:cs="Segoe UI"/>
          <w:noProof w:val="0"/>
          <w:color w:val="000000"/>
          <w:sz w:val="20"/>
          <w:szCs w:val="20"/>
          <w:shd w:val="clear" w:color="auto" w:fill="FFFFFF"/>
          <w:lang w:eastAsia="bs-Latn-BA"/>
        </w:rPr>
        <w:t xml:space="preserve"> sporu koji se vodi pred Kantonalnim sudom u Sarajevu, po tužbi tužioca "BH Play" </w:t>
      </w:r>
      <w:proofErr w:type="spellStart"/>
      <w:r w:rsidRPr="00BE54CC">
        <w:rPr>
          <w:rFonts w:ascii="Segoe UI" w:eastAsia="Times New Roman" w:hAnsi="Segoe UI" w:cs="Segoe UI"/>
          <w:noProof w:val="0"/>
          <w:color w:val="000000"/>
          <w:sz w:val="20"/>
          <w:szCs w:val="20"/>
          <w:shd w:val="clear" w:color="auto" w:fill="FFFFFF"/>
          <w:lang w:eastAsia="bs-Latn-BA"/>
        </w:rPr>
        <w:t>d.o.o</w:t>
      </w:r>
      <w:proofErr w:type="spellEnd"/>
      <w:r w:rsidRPr="00BE54CC">
        <w:rPr>
          <w:rFonts w:ascii="Segoe UI" w:eastAsia="Times New Roman" w:hAnsi="Segoe UI" w:cs="Segoe UI"/>
          <w:noProof w:val="0"/>
          <w:color w:val="000000"/>
          <w:sz w:val="20"/>
          <w:szCs w:val="20"/>
          <w:shd w:val="clear" w:color="auto" w:fill="FFFFFF"/>
          <w:lang w:eastAsia="bs-Latn-BA"/>
        </w:rPr>
        <w:t xml:space="preserve">. Visoko, protiv tuženog Federalnog ministarstva finansija/Federalnog ministarstva financija Sarajevo, radi poništenja rješenja broj: 03-15-560/15 A.Z.H. od 19.10.2016. godine, te da je podnosilac zahtjeva u konkretnom </w:t>
      </w:r>
      <w:proofErr w:type="spellStart"/>
      <w:r w:rsidRPr="00BE54CC">
        <w:rPr>
          <w:rFonts w:ascii="Segoe UI" w:eastAsia="Times New Roman" w:hAnsi="Segoe UI" w:cs="Segoe UI"/>
          <w:noProof w:val="0"/>
          <w:color w:val="000000"/>
          <w:sz w:val="20"/>
          <w:szCs w:val="20"/>
          <w:shd w:val="clear" w:color="auto" w:fill="FFFFFF"/>
          <w:lang w:eastAsia="bs-Latn-BA"/>
        </w:rPr>
        <w:t>upravnom</w:t>
      </w:r>
      <w:proofErr w:type="spellEnd"/>
      <w:r w:rsidRPr="00BE54CC">
        <w:rPr>
          <w:rFonts w:ascii="Segoe UI" w:eastAsia="Times New Roman" w:hAnsi="Segoe UI" w:cs="Segoe UI"/>
          <w:noProof w:val="0"/>
          <w:color w:val="000000"/>
          <w:sz w:val="20"/>
          <w:szCs w:val="20"/>
          <w:shd w:val="clear" w:color="auto" w:fill="FFFFFF"/>
          <w:lang w:eastAsia="bs-Latn-BA"/>
        </w:rPr>
        <w:t xml:space="preserve"> sporu donio Rješenje o prekidu postupka do </w:t>
      </w:r>
      <w:proofErr w:type="spellStart"/>
      <w:r w:rsidRPr="00BE54CC">
        <w:rPr>
          <w:rFonts w:ascii="Segoe UI" w:eastAsia="Times New Roman" w:hAnsi="Segoe UI" w:cs="Segoe UI"/>
          <w:noProof w:val="0"/>
          <w:color w:val="000000"/>
          <w:sz w:val="20"/>
          <w:szCs w:val="20"/>
          <w:shd w:val="clear" w:color="auto" w:fill="FFFFFF"/>
          <w:lang w:eastAsia="bs-Latn-BA"/>
        </w:rPr>
        <w:t>okonèanja</w:t>
      </w:r>
      <w:proofErr w:type="spellEnd"/>
      <w:r w:rsidRPr="00BE54CC">
        <w:rPr>
          <w:rFonts w:ascii="Segoe UI" w:eastAsia="Times New Roman" w:hAnsi="Segoe UI" w:cs="Segoe UI"/>
          <w:noProof w:val="0"/>
          <w:color w:val="000000"/>
          <w:sz w:val="20"/>
          <w:szCs w:val="20"/>
          <w:shd w:val="clear" w:color="auto" w:fill="FFFFFF"/>
          <w:lang w:eastAsia="bs-Latn-BA"/>
        </w:rPr>
        <w:t xml:space="preserve"> postupka ocjene ustavnosti </w:t>
      </w:r>
      <w:proofErr w:type="spellStart"/>
      <w:r w:rsidRPr="00BE54CC">
        <w:rPr>
          <w:rFonts w:ascii="Segoe UI" w:eastAsia="Times New Roman" w:hAnsi="Segoe UI" w:cs="Segoe UI"/>
          <w:noProof w:val="0"/>
          <w:color w:val="000000"/>
          <w:sz w:val="20"/>
          <w:szCs w:val="20"/>
          <w:shd w:val="clear" w:color="auto" w:fill="FFFFFF"/>
          <w:lang w:eastAsia="bs-Latn-BA"/>
        </w:rPr>
        <w:t>osporene</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odredbe Zakona i </w:t>
      </w:r>
      <w:proofErr w:type="spellStart"/>
      <w:r w:rsidRPr="00BE54CC">
        <w:rPr>
          <w:rFonts w:ascii="Segoe UI" w:eastAsia="Times New Roman" w:hAnsi="Segoe UI" w:cs="Segoe UI"/>
          <w:noProof w:val="0"/>
          <w:color w:val="000000"/>
          <w:sz w:val="20"/>
          <w:szCs w:val="20"/>
          <w:shd w:val="clear" w:color="auto" w:fill="FFFFFF"/>
          <w:lang w:eastAsia="bs-Latn-BA"/>
        </w:rPr>
        <w:t>osporene</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odredbe Odluke.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lastRenderedPageBreak/>
        <w:br/>
      </w:r>
      <w:proofErr w:type="spellStart"/>
      <w:r w:rsidRPr="00BE54CC">
        <w:rPr>
          <w:rFonts w:ascii="Segoe UI" w:eastAsia="Times New Roman" w:hAnsi="Segoe UI" w:cs="Segoe UI"/>
          <w:noProof w:val="0"/>
          <w:color w:val="000000"/>
          <w:sz w:val="20"/>
          <w:szCs w:val="20"/>
          <w:shd w:val="clear" w:color="auto" w:fill="FFFFFF"/>
          <w:lang w:eastAsia="bs-Latn-BA"/>
        </w:rPr>
        <w:t>Takoðer</w:t>
      </w:r>
      <w:proofErr w:type="spellEnd"/>
      <w:r w:rsidRPr="00BE54CC">
        <w:rPr>
          <w:rFonts w:ascii="Segoe UI" w:eastAsia="Times New Roman" w:hAnsi="Segoe UI" w:cs="Segoe UI"/>
          <w:noProof w:val="0"/>
          <w:color w:val="000000"/>
          <w:sz w:val="20"/>
          <w:szCs w:val="20"/>
          <w:shd w:val="clear" w:color="auto" w:fill="FFFFFF"/>
          <w:lang w:eastAsia="bs-Latn-BA"/>
        </w:rPr>
        <w:t xml:space="preserve">, Ustavni sud Federacije utvrdio je da je Skupština Kantona Sarajevo donijela Zakon o komunalnim </w:t>
      </w:r>
      <w:proofErr w:type="spellStart"/>
      <w:r w:rsidRPr="00BE54CC">
        <w:rPr>
          <w:rFonts w:ascii="Segoe UI" w:eastAsia="Times New Roman" w:hAnsi="Segoe UI" w:cs="Segoe UI"/>
          <w:noProof w:val="0"/>
          <w:color w:val="000000"/>
          <w:sz w:val="20"/>
          <w:szCs w:val="20"/>
          <w:shd w:val="clear" w:color="auto" w:fill="FFFFFF"/>
          <w:lang w:eastAsia="bs-Latn-BA"/>
        </w:rPr>
        <w:t>taksama</w:t>
      </w:r>
      <w:proofErr w:type="spellEnd"/>
      <w:r w:rsidRPr="00BE54CC">
        <w:rPr>
          <w:rFonts w:ascii="Segoe UI" w:eastAsia="Times New Roman" w:hAnsi="Segoe UI" w:cs="Segoe UI"/>
          <w:noProof w:val="0"/>
          <w:color w:val="000000"/>
          <w:sz w:val="20"/>
          <w:szCs w:val="20"/>
          <w:shd w:val="clear" w:color="auto" w:fill="FFFFFF"/>
          <w:lang w:eastAsia="bs-Latn-BA"/>
        </w:rPr>
        <w:t xml:space="preserve"> - </w:t>
      </w:r>
      <w:proofErr w:type="spellStart"/>
      <w:r w:rsidRPr="00BE54CC">
        <w:rPr>
          <w:rFonts w:ascii="Segoe UI" w:eastAsia="Times New Roman" w:hAnsi="Segoe UI" w:cs="Segoe UI"/>
          <w:noProof w:val="0"/>
          <w:color w:val="000000"/>
          <w:sz w:val="20"/>
          <w:szCs w:val="20"/>
          <w:shd w:val="clear" w:color="auto" w:fill="FFFFFF"/>
          <w:lang w:eastAsia="bs-Latn-BA"/>
        </w:rPr>
        <w:t>Preèišæen</w:t>
      </w:r>
      <w:proofErr w:type="spellEnd"/>
      <w:r w:rsidRPr="00BE54CC">
        <w:rPr>
          <w:rFonts w:ascii="Segoe UI" w:eastAsia="Times New Roman" w:hAnsi="Segoe UI" w:cs="Segoe UI"/>
          <w:noProof w:val="0"/>
          <w:color w:val="000000"/>
          <w:sz w:val="20"/>
          <w:szCs w:val="20"/>
          <w:shd w:val="clear" w:color="auto" w:fill="FFFFFF"/>
          <w:lang w:eastAsia="bs-Latn-BA"/>
        </w:rPr>
        <w:t xml:space="preserve"> tekst 2006. godine i da je taj zakon pretrpio više izmjena i dopuna. </w:t>
      </w:r>
      <w:proofErr w:type="spellStart"/>
      <w:r w:rsidRPr="00BE54CC">
        <w:rPr>
          <w:rFonts w:ascii="Segoe UI" w:eastAsia="Times New Roman" w:hAnsi="Segoe UI" w:cs="Segoe UI"/>
          <w:noProof w:val="0"/>
          <w:color w:val="000000"/>
          <w:sz w:val="20"/>
          <w:szCs w:val="20"/>
          <w:shd w:val="clear" w:color="auto" w:fill="FFFFFF"/>
          <w:lang w:eastAsia="bs-Latn-BA"/>
        </w:rPr>
        <w:t>Èlanom</w:t>
      </w:r>
      <w:proofErr w:type="spellEnd"/>
      <w:r w:rsidRPr="00BE54CC">
        <w:rPr>
          <w:rFonts w:ascii="Segoe UI" w:eastAsia="Times New Roman" w:hAnsi="Segoe UI" w:cs="Segoe UI"/>
          <w:noProof w:val="0"/>
          <w:color w:val="000000"/>
          <w:sz w:val="20"/>
          <w:szCs w:val="20"/>
          <w:shd w:val="clear" w:color="auto" w:fill="FFFFFF"/>
          <w:lang w:eastAsia="bs-Latn-BA"/>
        </w:rPr>
        <w:t xml:space="preserve"> 4. Zakona o Izmjenama i dopunama Zakona o komunalnim </w:t>
      </w:r>
      <w:proofErr w:type="spellStart"/>
      <w:r w:rsidRPr="00BE54CC">
        <w:rPr>
          <w:rFonts w:ascii="Segoe UI" w:eastAsia="Times New Roman" w:hAnsi="Segoe UI" w:cs="Segoe UI"/>
          <w:noProof w:val="0"/>
          <w:color w:val="000000"/>
          <w:sz w:val="20"/>
          <w:szCs w:val="20"/>
          <w:shd w:val="clear" w:color="auto" w:fill="FFFFFF"/>
          <w:lang w:eastAsia="bs-Latn-BA"/>
        </w:rPr>
        <w:t>taksama</w:t>
      </w:r>
      <w:proofErr w:type="spellEnd"/>
      <w:r w:rsidRPr="00BE54CC">
        <w:rPr>
          <w:rFonts w:ascii="Segoe UI" w:eastAsia="Times New Roman" w:hAnsi="Segoe UI" w:cs="Segoe UI"/>
          <w:noProof w:val="0"/>
          <w:color w:val="000000"/>
          <w:sz w:val="20"/>
          <w:szCs w:val="20"/>
          <w:shd w:val="clear" w:color="auto" w:fill="FFFFFF"/>
          <w:lang w:eastAsia="bs-Latn-BA"/>
        </w:rPr>
        <w:t xml:space="preserve"> iz 2018. godine naloženo je </w:t>
      </w:r>
      <w:proofErr w:type="spellStart"/>
      <w:r w:rsidRPr="00BE54CC">
        <w:rPr>
          <w:rFonts w:ascii="Segoe UI" w:eastAsia="Times New Roman" w:hAnsi="Segoe UI" w:cs="Segoe UI"/>
          <w:noProof w:val="0"/>
          <w:color w:val="000000"/>
          <w:sz w:val="20"/>
          <w:szCs w:val="20"/>
          <w:shd w:val="clear" w:color="auto" w:fill="FFFFFF"/>
          <w:lang w:eastAsia="bs-Latn-BA"/>
        </w:rPr>
        <w:t>Zakonodavno-pravnoj</w:t>
      </w:r>
      <w:proofErr w:type="spellEnd"/>
      <w:r w:rsidRPr="00BE54CC">
        <w:rPr>
          <w:rFonts w:ascii="Segoe UI" w:eastAsia="Times New Roman" w:hAnsi="Segoe UI" w:cs="Segoe UI"/>
          <w:noProof w:val="0"/>
          <w:color w:val="000000"/>
          <w:sz w:val="20"/>
          <w:szCs w:val="20"/>
          <w:shd w:val="clear" w:color="auto" w:fill="FFFFFF"/>
          <w:lang w:eastAsia="bs-Latn-BA"/>
        </w:rPr>
        <w:t xml:space="preserve"> komisiji Skupštine Kantona Sarajevo da utvrdi Novi </w:t>
      </w:r>
      <w:proofErr w:type="spellStart"/>
      <w:r w:rsidRPr="00BE54CC">
        <w:rPr>
          <w:rFonts w:ascii="Segoe UI" w:eastAsia="Times New Roman" w:hAnsi="Segoe UI" w:cs="Segoe UI"/>
          <w:noProof w:val="0"/>
          <w:color w:val="000000"/>
          <w:sz w:val="20"/>
          <w:szCs w:val="20"/>
          <w:shd w:val="clear" w:color="auto" w:fill="FFFFFF"/>
          <w:lang w:eastAsia="bs-Latn-BA"/>
        </w:rPr>
        <w:t>preèišæeni</w:t>
      </w:r>
      <w:proofErr w:type="spellEnd"/>
      <w:r w:rsidRPr="00BE54CC">
        <w:rPr>
          <w:rFonts w:ascii="Segoe UI" w:eastAsia="Times New Roman" w:hAnsi="Segoe UI" w:cs="Segoe UI"/>
          <w:noProof w:val="0"/>
          <w:color w:val="000000"/>
          <w:sz w:val="20"/>
          <w:szCs w:val="20"/>
          <w:shd w:val="clear" w:color="auto" w:fill="FFFFFF"/>
          <w:lang w:eastAsia="bs-Latn-BA"/>
        </w:rPr>
        <w:t xml:space="preserve"> tekst tog zakona. To nije </w:t>
      </w:r>
      <w:proofErr w:type="spellStart"/>
      <w:r w:rsidRPr="00BE54CC">
        <w:rPr>
          <w:rFonts w:ascii="Segoe UI" w:eastAsia="Times New Roman" w:hAnsi="Segoe UI" w:cs="Segoe UI"/>
          <w:noProof w:val="0"/>
          <w:color w:val="000000"/>
          <w:sz w:val="20"/>
          <w:szCs w:val="20"/>
          <w:shd w:val="clear" w:color="auto" w:fill="FFFFFF"/>
          <w:lang w:eastAsia="bs-Latn-BA"/>
        </w:rPr>
        <w:t>uèinjeno</w:t>
      </w:r>
      <w:proofErr w:type="spellEnd"/>
      <w:r w:rsidRPr="00BE54CC">
        <w:rPr>
          <w:rFonts w:ascii="Segoe UI" w:eastAsia="Times New Roman" w:hAnsi="Segoe UI" w:cs="Segoe UI"/>
          <w:noProof w:val="0"/>
          <w:color w:val="000000"/>
          <w:sz w:val="20"/>
          <w:szCs w:val="20"/>
          <w:shd w:val="clear" w:color="auto" w:fill="FFFFFF"/>
          <w:lang w:eastAsia="bs-Latn-BA"/>
        </w:rPr>
        <w:t xml:space="preserve">. Stoga je Ustavni sud Federacije u izreci ove presude u stavu 1. </w:t>
      </w:r>
      <w:proofErr w:type="spellStart"/>
      <w:r w:rsidRPr="00BE54CC">
        <w:rPr>
          <w:rFonts w:ascii="Segoe UI" w:eastAsia="Times New Roman" w:hAnsi="Segoe UI" w:cs="Segoe UI"/>
          <w:noProof w:val="0"/>
          <w:color w:val="000000"/>
          <w:sz w:val="20"/>
          <w:szCs w:val="20"/>
          <w:shd w:val="clear" w:color="auto" w:fill="FFFFFF"/>
          <w:lang w:eastAsia="bs-Latn-BA"/>
        </w:rPr>
        <w:t>oznaèio</w:t>
      </w:r>
      <w:proofErr w:type="spellEnd"/>
      <w:r w:rsidRPr="00BE54CC">
        <w:rPr>
          <w:rFonts w:ascii="Segoe UI" w:eastAsia="Times New Roman" w:hAnsi="Segoe UI" w:cs="Segoe UI"/>
          <w:noProof w:val="0"/>
          <w:color w:val="000000"/>
          <w:sz w:val="20"/>
          <w:szCs w:val="20"/>
          <w:shd w:val="clear" w:color="auto" w:fill="FFFFFF"/>
          <w:lang w:eastAsia="bs-Latn-BA"/>
        </w:rPr>
        <w:t xml:space="preserve"> </w:t>
      </w:r>
      <w:proofErr w:type="spellStart"/>
      <w:r w:rsidRPr="00BE54CC">
        <w:rPr>
          <w:rFonts w:ascii="Segoe UI" w:eastAsia="Times New Roman" w:hAnsi="Segoe UI" w:cs="Segoe UI"/>
          <w:noProof w:val="0"/>
          <w:color w:val="000000"/>
          <w:sz w:val="20"/>
          <w:szCs w:val="20"/>
          <w:shd w:val="clear" w:color="auto" w:fill="FFFFFF"/>
          <w:lang w:eastAsia="bs-Latn-BA"/>
        </w:rPr>
        <w:t>iskljuèivo</w:t>
      </w:r>
      <w:proofErr w:type="spellEnd"/>
      <w:r w:rsidRPr="00BE54CC">
        <w:rPr>
          <w:rFonts w:ascii="Segoe UI" w:eastAsia="Times New Roman" w:hAnsi="Segoe UI" w:cs="Segoe UI"/>
          <w:noProof w:val="0"/>
          <w:color w:val="000000"/>
          <w:sz w:val="20"/>
          <w:szCs w:val="20"/>
          <w:shd w:val="clear" w:color="auto" w:fill="FFFFFF"/>
          <w:lang w:eastAsia="bs-Latn-BA"/>
        </w:rPr>
        <w:t xml:space="preserve"> Tarifni broj 1. stav 1. tog Zakona kao predmet </w:t>
      </w:r>
      <w:proofErr w:type="spellStart"/>
      <w:r w:rsidRPr="00BE54CC">
        <w:rPr>
          <w:rFonts w:ascii="Segoe UI" w:eastAsia="Times New Roman" w:hAnsi="Segoe UI" w:cs="Segoe UI"/>
          <w:noProof w:val="0"/>
          <w:color w:val="000000"/>
          <w:sz w:val="20"/>
          <w:szCs w:val="20"/>
          <w:shd w:val="clear" w:color="auto" w:fill="FFFFFF"/>
          <w:lang w:eastAsia="bs-Latn-BA"/>
        </w:rPr>
        <w:t>odluèivanja</w:t>
      </w:r>
      <w:proofErr w:type="spellEnd"/>
      <w:r w:rsidRPr="00BE54CC">
        <w:rPr>
          <w:rFonts w:ascii="Segoe UI" w:eastAsia="Times New Roman" w:hAnsi="Segoe UI" w:cs="Segoe UI"/>
          <w:noProof w:val="0"/>
          <w:color w:val="000000"/>
          <w:sz w:val="20"/>
          <w:szCs w:val="20"/>
          <w:shd w:val="clear" w:color="auto" w:fill="FFFFFF"/>
          <w:lang w:eastAsia="bs-Latn-BA"/>
        </w:rPr>
        <w:t xml:space="preserve"> radi </w:t>
      </w:r>
      <w:proofErr w:type="spellStart"/>
      <w:r w:rsidRPr="00BE54CC">
        <w:rPr>
          <w:rFonts w:ascii="Segoe UI" w:eastAsia="Times New Roman" w:hAnsi="Segoe UI" w:cs="Segoe UI"/>
          <w:noProof w:val="0"/>
          <w:color w:val="000000"/>
          <w:sz w:val="20"/>
          <w:szCs w:val="20"/>
          <w:shd w:val="clear" w:color="auto" w:fill="FFFFFF"/>
          <w:lang w:eastAsia="bs-Latn-BA"/>
        </w:rPr>
        <w:t>jasnoæe</w:t>
      </w:r>
      <w:proofErr w:type="spellEnd"/>
      <w:r w:rsidRPr="00BE54CC">
        <w:rPr>
          <w:rFonts w:ascii="Segoe UI" w:eastAsia="Times New Roman" w:hAnsi="Segoe UI" w:cs="Segoe UI"/>
          <w:noProof w:val="0"/>
          <w:color w:val="000000"/>
          <w:sz w:val="20"/>
          <w:szCs w:val="20"/>
          <w:shd w:val="clear" w:color="auto" w:fill="FFFFFF"/>
          <w:lang w:eastAsia="bs-Latn-BA"/>
        </w:rPr>
        <w:t xml:space="preserve"> i preciznosti same izreke.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 xml:space="preserve">Razmatrajući sve izneseno, Ustavni sud Federacije je utvrdio da je Skupština Kantona Sarajevo donijela </w:t>
      </w:r>
      <w:proofErr w:type="spellStart"/>
      <w:r w:rsidRPr="00BE54CC">
        <w:rPr>
          <w:rFonts w:ascii="Segoe UI" w:eastAsia="Times New Roman" w:hAnsi="Segoe UI" w:cs="Segoe UI"/>
          <w:noProof w:val="0"/>
          <w:color w:val="000000"/>
          <w:sz w:val="20"/>
          <w:szCs w:val="20"/>
          <w:shd w:val="clear" w:color="auto" w:fill="FFFFFF"/>
          <w:lang w:eastAsia="bs-Latn-BA"/>
        </w:rPr>
        <w:t>osporenu</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odredbu Zakona kojom je propisala visinu i način plaćanja komunalnih taksa za svaku istaknutu firmu, obilježje ili natpis za fizička i pravna lica koja obavljaju djelatnost na području Kantona Sarajevo. Iz navedene odredbe Zakona proizilazi da je vrsta djelatnosti ključni kriterij za određivanje godišnje takse, a koja se plaća za svaku istaknutu firmu, oznaku, obilježje ili natpis.</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proofErr w:type="spellStart"/>
      <w:r w:rsidRPr="00BE54CC">
        <w:rPr>
          <w:rFonts w:ascii="Segoe UI" w:eastAsia="Times New Roman" w:hAnsi="Segoe UI" w:cs="Segoe UI"/>
          <w:noProof w:val="0"/>
          <w:color w:val="000000"/>
          <w:sz w:val="20"/>
          <w:szCs w:val="20"/>
          <w:shd w:val="clear" w:color="auto" w:fill="FFFFFF"/>
          <w:lang w:eastAsia="bs-Latn-BA"/>
        </w:rPr>
        <w:t>Implementirajući</w:t>
      </w:r>
      <w:proofErr w:type="spellEnd"/>
      <w:r w:rsidRPr="00BE54CC">
        <w:rPr>
          <w:rFonts w:ascii="Segoe UI" w:eastAsia="Times New Roman" w:hAnsi="Segoe UI" w:cs="Segoe UI"/>
          <w:noProof w:val="0"/>
          <w:color w:val="000000"/>
          <w:sz w:val="20"/>
          <w:szCs w:val="20"/>
          <w:shd w:val="clear" w:color="auto" w:fill="FFFFFF"/>
          <w:lang w:eastAsia="bs-Latn-BA"/>
        </w:rPr>
        <w:t xml:space="preserve"> član 3. Zakona Opštinsko Vijeće Novi Grad Sarajevo je na sjednici održanoj 27.12.2012. godine donijelo Odluku o visini komunalnih taksa. </w:t>
      </w:r>
      <w:proofErr w:type="spellStart"/>
      <w:r w:rsidRPr="00BE54CC">
        <w:rPr>
          <w:rFonts w:ascii="Segoe UI" w:eastAsia="Times New Roman" w:hAnsi="Segoe UI" w:cs="Segoe UI"/>
          <w:noProof w:val="0"/>
          <w:color w:val="000000"/>
          <w:sz w:val="20"/>
          <w:szCs w:val="20"/>
          <w:shd w:val="clear" w:color="auto" w:fill="FFFFFF"/>
          <w:lang w:eastAsia="bs-Latn-BA"/>
        </w:rPr>
        <w:t>Osporenom</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odredbom Odluke propisano je plaćanje godišnje takse za svaku istaknutu firmu, oznaku, obilježje ili natpis na poslovima i drugim prostorijama, objektima i mjestima, kojim se označava da određeno pravno ili fizičko lice obavlja izvjesnu djelatnost ili zanimanje. Iz </w:t>
      </w:r>
      <w:proofErr w:type="spellStart"/>
      <w:r w:rsidRPr="00BE54CC">
        <w:rPr>
          <w:rFonts w:ascii="Segoe UI" w:eastAsia="Times New Roman" w:hAnsi="Segoe UI" w:cs="Segoe UI"/>
          <w:noProof w:val="0"/>
          <w:color w:val="000000"/>
          <w:sz w:val="20"/>
          <w:szCs w:val="20"/>
          <w:shd w:val="clear" w:color="auto" w:fill="FFFFFF"/>
          <w:lang w:eastAsia="bs-Latn-BA"/>
        </w:rPr>
        <w:t>tabelarne</w:t>
      </w:r>
      <w:proofErr w:type="spellEnd"/>
      <w:r w:rsidRPr="00BE54CC">
        <w:rPr>
          <w:rFonts w:ascii="Segoe UI" w:eastAsia="Times New Roman" w:hAnsi="Segoe UI" w:cs="Segoe UI"/>
          <w:noProof w:val="0"/>
          <w:color w:val="000000"/>
          <w:sz w:val="20"/>
          <w:szCs w:val="20"/>
          <w:shd w:val="clear" w:color="auto" w:fill="FFFFFF"/>
          <w:lang w:eastAsia="bs-Latn-BA"/>
        </w:rPr>
        <w:t xml:space="preserve"> razrade </w:t>
      </w:r>
      <w:proofErr w:type="spellStart"/>
      <w:r w:rsidRPr="00BE54CC">
        <w:rPr>
          <w:rFonts w:ascii="Segoe UI" w:eastAsia="Times New Roman" w:hAnsi="Segoe UI" w:cs="Segoe UI"/>
          <w:noProof w:val="0"/>
          <w:color w:val="000000"/>
          <w:sz w:val="20"/>
          <w:szCs w:val="20"/>
          <w:shd w:val="clear" w:color="auto" w:fill="FFFFFF"/>
          <w:lang w:eastAsia="bs-Latn-BA"/>
        </w:rPr>
        <w:t>osporene</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odredbe Odluke vidljivo je da su </w:t>
      </w:r>
      <w:proofErr w:type="spellStart"/>
      <w:r w:rsidRPr="00BE54CC">
        <w:rPr>
          <w:rFonts w:ascii="Segoe UI" w:eastAsia="Times New Roman" w:hAnsi="Segoe UI" w:cs="Segoe UI"/>
          <w:noProof w:val="0"/>
          <w:color w:val="000000"/>
          <w:sz w:val="20"/>
          <w:szCs w:val="20"/>
          <w:shd w:val="clear" w:color="auto" w:fill="FFFFFF"/>
          <w:lang w:eastAsia="bs-Latn-BA"/>
        </w:rPr>
        <w:t>obaveznici</w:t>
      </w:r>
      <w:proofErr w:type="spellEnd"/>
      <w:r w:rsidRPr="00BE54CC">
        <w:rPr>
          <w:rFonts w:ascii="Segoe UI" w:eastAsia="Times New Roman" w:hAnsi="Segoe UI" w:cs="Segoe UI"/>
          <w:noProof w:val="0"/>
          <w:color w:val="000000"/>
          <w:sz w:val="20"/>
          <w:szCs w:val="20"/>
          <w:shd w:val="clear" w:color="auto" w:fill="FFFFFF"/>
          <w:lang w:eastAsia="bs-Latn-BA"/>
        </w:rPr>
        <w:t xml:space="preserve"> plaćanja komunalne takse razvrstani prema vrsti djelatnosti i po zonama, ali i u tom slučaju djelatnost je primarni faktor koji presudno utječe na visinu komunalne takse.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 xml:space="preserve">Analizom </w:t>
      </w:r>
      <w:proofErr w:type="spellStart"/>
      <w:r w:rsidRPr="00BE54CC">
        <w:rPr>
          <w:rFonts w:ascii="Segoe UI" w:eastAsia="Times New Roman" w:hAnsi="Segoe UI" w:cs="Segoe UI"/>
          <w:noProof w:val="0"/>
          <w:color w:val="000000"/>
          <w:sz w:val="20"/>
          <w:szCs w:val="20"/>
          <w:shd w:val="clear" w:color="auto" w:fill="FFFFFF"/>
          <w:lang w:eastAsia="bs-Latn-BA"/>
        </w:rPr>
        <w:t>osporene</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odredbe Zakona i </w:t>
      </w:r>
      <w:proofErr w:type="spellStart"/>
      <w:r w:rsidRPr="00BE54CC">
        <w:rPr>
          <w:rFonts w:ascii="Segoe UI" w:eastAsia="Times New Roman" w:hAnsi="Segoe UI" w:cs="Segoe UI"/>
          <w:noProof w:val="0"/>
          <w:color w:val="000000"/>
          <w:sz w:val="20"/>
          <w:szCs w:val="20"/>
          <w:shd w:val="clear" w:color="auto" w:fill="FFFFFF"/>
          <w:lang w:eastAsia="bs-Latn-BA"/>
        </w:rPr>
        <w:t>osporene</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odredbe Odluke može se zaključiti da je visina godišnje komunalne takse određena u bitno različitim iznosima i iskazana po vrstama djelatnosti koju fizička ili pravna lica obavljaju. Ustavni sud Federacije ponovno ukazuje da vrsta djelatnosti ili zanimanja ne može biti relevantan kriterij za propisivanje različite visine komunalnih taksa na istaknutu firmu, oznaku, obilježje ili natpis na poslovnim i ostalim prostorijama, objektima i mjestima. Realni, relevantni mogu biti drugi kriteriji kao što su npr. područje opštine, odnosno grada gdje se djelatnost obavlja, veličina natpisa i sl. Iz tih razloga, </w:t>
      </w:r>
      <w:proofErr w:type="spellStart"/>
      <w:r w:rsidRPr="00BE54CC">
        <w:rPr>
          <w:rFonts w:ascii="Segoe UI" w:eastAsia="Times New Roman" w:hAnsi="Segoe UI" w:cs="Segoe UI"/>
          <w:noProof w:val="0"/>
          <w:color w:val="000000"/>
          <w:sz w:val="20"/>
          <w:szCs w:val="20"/>
          <w:shd w:val="clear" w:color="auto" w:fill="FFFFFF"/>
          <w:lang w:eastAsia="bs-Latn-BA"/>
        </w:rPr>
        <w:t>osporena</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odredba Zakona i </w:t>
      </w:r>
      <w:proofErr w:type="spellStart"/>
      <w:r w:rsidRPr="00BE54CC">
        <w:rPr>
          <w:rFonts w:ascii="Segoe UI" w:eastAsia="Times New Roman" w:hAnsi="Segoe UI" w:cs="Segoe UI"/>
          <w:noProof w:val="0"/>
          <w:color w:val="000000"/>
          <w:sz w:val="20"/>
          <w:szCs w:val="20"/>
          <w:shd w:val="clear" w:color="auto" w:fill="FFFFFF"/>
          <w:lang w:eastAsia="bs-Latn-BA"/>
        </w:rPr>
        <w:t>osporena</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odredba Odluke nisu u saglasnosti sa članom II.A.2. (1) c) Ustava Federacije Bosne i Hercegovine kojim je propisano, da sva lica na teritoriju Federacije Bosne i </w:t>
      </w:r>
      <w:proofErr w:type="spellStart"/>
      <w:r w:rsidRPr="00BE54CC">
        <w:rPr>
          <w:rFonts w:ascii="Segoe UI" w:eastAsia="Times New Roman" w:hAnsi="Segoe UI" w:cs="Segoe UI"/>
          <w:noProof w:val="0"/>
          <w:color w:val="000000"/>
          <w:sz w:val="20"/>
          <w:szCs w:val="20"/>
          <w:shd w:val="clear" w:color="auto" w:fill="FFFFFF"/>
          <w:lang w:eastAsia="bs-Latn-BA"/>
        </w:rPr>
        <w:t>Heregovine</w:t>
      </w:r>
      <w:proofErr w:type="spellEnd"/>
      <w:r w:rsidRPr="00BE54CC">
        <w:rPr>
          <w:rFonts w:ascii="Segoe UI" w:eastAsia="Times New Roman" w:hAnsi="Segoe UI" w:cs="Segoe UI"/>
          <w:noProof w:val="0"/>
          <w:color w:val="000000"/>
          <w:sz w:val="20"/>
          <w:szCs w:val="20"/>
          <w:shd w:val="clear" w:color="auto" w:fill="FFFFFF"/>
          <w:lang w:eastAsia="bs-Latn-BA"/>
        </w:rPr>
        <w:t xml:space="preserve"> uživaju pravo na jednakost pred zakonom.</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 xml:space="preserve">U odnosu na navode podnosioca zahtjeva o povredi prava na imovinu </w:t>
      </w:r>
      <w:proofErr w:type="spellStart"/>
      <w:r w:rsidRPr="00BE54CC">
        <w:rPr>
          <w:rFonts w:ascii="Segoe UI" w:eastAsia="Times New Roman" w:hAnsi="Segoe UI" w:cs="Segoe UI"/>
          <w:noProof w:val="0"/>
          <w:color w:val="000000"/>
          <w:sz w:val="20"/>
          <w:szCs w:val="20"/>
          <w:shd w:val="clear" w:color="auto" w:fill="FFFFFF"/>
          <w:lang w:eastAsia="bs-Latn-BA"/>
        </w:rPr>
        <w:t>garantovanog</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odredbom člana II.A.2.(1) k) Ustava Federacije Bosne i Hercegovine, ovaj sud smatra da se ne treba upuštati u razmatranje tog navoda koji nije ničim </w:t>
      </w:r>
      <w:proofErr w:type="spellStart"/>
      <w:r w:rsidRPr="00BE54CC">
        <w:rPr>
          <w:rFonts w:ascii="Segoe UI" w:eastAsia="Times New Roman" w:hAnsi="Segoe UI" w:cs="Segoe UI"/>
          <w:noProof w:val="0"/>
          <w:color w:val="000000"/>
          <w:sz w:val="20"/>
          <w:szCs w:val="20"/>
          <w:shd w:val="clear" w:color="auto" w:fill="FFFFFF"/>
          <w:lang w:eastAsia="bs-Latn-BA"/>
        </w:rPr>
        <w:t>argumentovan</w:t>
      </w:r>
      <w:proofErr w:type="spellEnd"/>
      <w:r w:rsidRPr="00BE54CC">
        <w:rPr>
          <w:rFonts w:ascii="Segoe UI" w:eastAsia="Times New Roman" w:hAnsi="Segoe UI" w:cs="Segoe UI"/>
          <w:noProof w:val="0"/>
          <w:color w:val="000000"/>
          <w:sz w:val="20"/>
          <w:szCs w:val="20"/>
          <w:shd w:val="clear" w:color="auto" w:fill="FFFFFF"/>
          <w:lang w:eastAsia="bs-Latn-BA"/>
        </w:rPr>
        <w:t xml:space="preserve">, obzirom na stajalište proizašlo iz utvrđenog </w:t>
      </w:r>
      <w:proofErr w:type="spellStart"/>
      <w:r w:rsidRPr="00BE54CC">
        <w:rPr>
          <w:rFonts w:ascii="Segoe UI" w:eastAsia="Times New Roman" w:hAnsi="Segoe UI" w:cs="Segoe UI"/>
          <w:noProof w:val="0"/>
          <w:color w:val="000000"/>
          <w:sz w:val="20"/>
          <w:szCs w:val="20"/>
          <w:shd w:val="clear" w:color="auto" w:fill="FFFFFF"/>
          <w:lang w:eastAsia="bs-Latn-BA"/>
        </w:rPr>
        <w:t>činjeničnog</w:t>
      </w:r>
      <w:proofErr w:type="spellEnd"/>
      <w:r w:rsidRPr="00BE54CC">
        <w:rPr>
          <w:rFonts w:ascii="Segoe UI" w:eastAsia="Times New Roman" w:hAnsi="Segoe UI" w:cs="Segoe UI"/>
          <w:noProof w:val="0"/>
          <w:color w:val="000000"/>
          <w:sz w:val="20"/>
          <w:szCs w:val="20"/>
          <w:shd w:val="clear" w:color="auto" w:fill="FFFFFF"/>
          <w:lang w:eastAsia="bs-Latn-BA"/>
        </w:rPr>
        <w:t xml:space="preserve"> stanja da </w:t>
      </w:r>
      <w:proofErr w:type="spellStart"/>
      <w:r w:rsidRPr="00BE54CC">
        <w:rPr>
          <w:rFonts w:ascii="Segoe UI" w:eastAsia="Times New Roman" w:hAnsi="Segoe UI" w:cs="Segoe UI"/>
          <w:noProof w:val="0"/>
          <w:color w:val="000000"/>
          <w:sz w:val="20"/>
          <w:szCs w:val="20"/>
          <w:shd w:val="clear" w:color="auto" w:fill="FFFFFF"/>
          <w:lang w:eastAsia="bs-Latn-BA"/>
        </w:rPr>
        <w:t>osporena</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odredba Zakona i </w:t>
      </w:r>
      <w:proofErr w:type="spellStart"/>
      <w:r w:rsidRPr="00BE54CC">
        <w:rPr>
          <w:rFonts w:ascii="Segoe UI" w:eastAsia="Times New Roman" w:hAnsi="Segoe UI" w:cs="Segoe UI"/>
          <w:noProof w:val="0"/>
          <w:color w:val="000000"/>
          <w:sz w:val="20"/>
          <w:szCs w:val="20"/>
          <w:shd w:val="clear" w:color="auto" w:fill="FFFFFF"/>
          <w:lang w:eastAsia="bs-Latn-BA"/>
        </w:rPr>
        <w:t>osporena</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odredba Odluke </w:t>
      </w:r>
      <w:proofErr w:type="spellStart"/>
      <w:r w:rsidRPr="00BE54CC">
        <w:rPr>
          <w:rFonts w:ascii="Segoe UI" w:eastAsia="Times New Roman" w:hAnsi="Segoe UI" w:cs="Segoe UI"/>
          <w:noProof w:val="0"/>
          <w:color w:val="000000"/>
          <w:sz w:val="20"/>
          <w:szCs w:val="20"/>
          <w:shd w:val="clear" w:color="auto" w:fill="FFFFFF"/>
          <w:lang w:eastAsia="bs-Latn-BA"/>
        </w:rPr>
        <w:t>generišu</w:t>
      </w:r>
      <w:proofErr w:type="spellEnd"/>
      <w:r w:rsidRPr="00BE54CC">
        <w:rPr>
          <w:rFonts w:ascii="Segoe UI" w:eastAsia="Times New Roman" w:hAnsi="Segoe UI" w:cs="Segoe UI"/>
          <w:noProof w:val="0"/>
          <w:color w:val="000000"/>
          <w:sz w:val="20"/>
          <w:szCs w:val="20"/>
          <w:shd w:val="clear" w:color="auto" w:fill="FFFFFF"/>
          <w:lang w:eastAsia="bs-Latn-BA"/>
        </w:rPr>
        <w:t xml:space="preserve"> povredu Ustavom Federacije Bosne i Hercegovine </w:t>
      </w:r>
      <w:proofErr w:type="spellStart"/>
      <w:r w:rsidRPr="00BE54CC">
        <w:rPr>
          <w:rFonts w:ascii="Segoe UI" w:eastAsia="Times New Roman" w:hAnsi="Segoe UI" w:cs="Segoe UI"/>
          <w:noProof w:val="0"/>
          <w:color w:val="000000"/>
          <w:sz w:val="20"/>
          <w:szCs w:val="20"/>
          <w:shd w:val="clear" w:color="auto" w:fill="FFFFFF"/>
          <w:lang w:eastAsia="bs-Latn-BA"/>
        </w:rPr>
        <w:t>garantovanog</w:t>
      </w:r>
      <w:proofErr w:type="spellEnd"/>
      <w:r w:rsidRPr="00BE54CC">
        <w:rPr>
          <w:rFonts w:ascii="Segoe UI" w:eastAsia="Times New Roman" w:hAnsi="Segoe UI" w:cs="Segoe UI"/>
          <w:noProof w:val="0"/>
          <w:color w:val="000000"/>
          <w:sz w:val="20"/>
          <w:szCs w:val="20"/>
          <w:shd w:val="clear" w:color="auto" w:fill="FFFFFF"/>
          <w:lang w:eastAsia="bs-Latn-BA"/>
        </w:rPr>
        <w:t xml:space="preserve"> prava na jednakost pred zakonom.</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 xml:space="preserve">Ustavni sud Federacije napominje da je cijenio ustavnost odredbe člana 23. Tarifni broj 1. Zakona o komunalnim </w:t>
      </w:r>
      <w:proofErr w:type="spellStart"/>
      <w:r w:rsidRPr="00BE54CC">
        <w:rPr>
          <w:rFonts w:ascii="Segoe UI" w:eastAsia="Times New Roman" w:hAnsi="Segoe UI" w:cs="Segoe UI"/>
          <w:noProof w:val="0"/>
          <w:color w:val="000000"/>
          <w:sz w:val="20"/>
          <w:szCs w:val="20"/>
          <w:shd w:val="clear" w:color="auto" w:fill="FFFFFF"/>
          <w:lang w:eastAsia="bs-Latn-BA"/>
        </w:rPr>
        <w:t>taksama</w:t>
      </w:r>
      <w:proofErr w:type="spellEnd"/>
      <w:r w:rsidRPr="00BE54CC">
        <w:rPr>
          <w:rFonts w:ascii="Segoe UI" w:eastAsia="Times New Roman" w:hAnsi="Segoe UI" w:cs="Segoe UI"/>
          <w:noProof w:val="0"/>
          <w:color w:val="000000"/>
          <w:sz w:val="20"/>
          <w:szCs w:val="20"/>
          <w:shd w:val="clear" w:color="auto" w:fill="FFFFFF"/>
          <w:lang w:eastAsia="bs-Latn-BA"/>
        </w:rPr>
        <w:t xml:space="preserve"> - Prečišćen tekst ("Službene novine Kantona Sarajevo", broj: 14/06) koji je donijela Skupština Kantona Sarajevo i odredbu člana 2. Odluke o visini komunalne takse ("Službene novine Kantona Sarajevo", br.: 39/05, 10/08 i 16/08) koju je donijelo Opštinsko vijeće Opštine Novi Grad Sarajevo, te da je donio Presudu broj: U-19/11 od 21.11.2011. godine kojom je utvrdio da propisivanje različite visine godišnje takse na istaknutu firmu, naziv, znak ili obilježje po kriteriju djelatnosti predstavlja povredu ustavnog principa jednakosti pred zakonom utvrđenog odredbom člana II.A. 2.(1) c) Ustava Federacije Bosne i Hercegovine. Evidentno je da obavezujući stavovi i standardi iz obrazloženja predmetne presude nisu primijenjeni prilikom donošenja </w:t>
      </w:r>
      <w:proofErr w:type="spellStart"/>
      <w:r w:rsidRPr="00BE54CC">
        <w:rPr>
          <w:rFonts w:ascii="Segoe UI" w:eastAsia="Times New Roman" w:hAnsi="Segoe UI" w:cs="Segoe UI"/>
          <w:noProof w:val="0"/>
          <w:color w:val="000000"/>
          <w:sz w:val="20"/>
          <w:szCs w:val="20"/>
          <w:shd w:val="clear" w:color="auto" w:fill="FFFFFF"/>
          <w:lang w:eastAsia="bs-Latn-BA"/>
        </w:rPr>
        <w:t>osporene</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odredbe Zakona i </w:t>
      </w:r>
      <w:proofErr w:type="spellStart"/>
      <w:r w:rsidRPr="00BE54CC">
        <w:rPr>
          <w:rFonts w:ascii="Segoe UI" w:eastAsia="Times New Roman" w:hAnsi="Segoe UI" w:cs="Segoe UI"/>
          <w:noProof w:val="0"/>
          <w:color w:val="000000"/>
          <w:sz w:val="20"/>
          <w:szCs w:val="20"/>
          <w:shd w:val="clear" w:color="auto" w:fill="FFFFFF"/>
          <w:lang w:eastAsia="bs-Latn-BA"/>
        </w:rPr>
        <w:t>osporene</w:t>
      </w:r>
      <w:proofErr w:type="spellEnd"/>
      <w:r w:rsidRPr="00BE54CC">
        <w:rPr>
          <w:rFonts w:ascii="Segoe UI" w:eastAsia="Times New Roman" w:hAnsi="Segoe UI" w:cs="Segoe UI"/>
          <w:noProof w:val="0"/>
          <w:color w:val="000000"/>
          <w:sz w:val="20"/>
          <w:szCs w:val="20"/>
          <w:shd w:val="clear" w:color="auto" w:fill="FFFFFF"/>
          <w:lang w:eastAsia="bs-Latn-BA"/>
        </w:rPr>
        <w:t xml:space="preserve"> odredbe Odluke.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t xml:space="preserve">Na osnovu </w:t>
      </w:r>
      <w:proofErr w:type="spellStart"/>
      <w:r w:rsidRPr="00BE54CC">
        <w:rPr>
          <w:rFonts w:ascii="Segoe UI" w:eastAsia="Times New Roman" w:hAnsi="Segoe UI" w:cs="Segoe UI"/>
          <w:noProof w:val="0"/>
          <w:color w:val="000000"/>
          <w:sz w:val="20"/>
          <w:szCs w:val="20"/>
          <w:shd w:val="clear" w:color="auto" w:fill="FFFFFF"/>
          <w:lang w:eastAsia="bs-Latn-BA"/>
        </w:rPr>
        <w:t>iznijetog</w:t>
      </w:r>
      <w:proofErr w:type="spellEnd"/>
      <w:r w:rsidRPr="00BE54CC">
        <w:rPr>
          <w:rFonts w:ascii="Segoe UI" w:eastAsia="Times New Roman" w:hAnsi="Segoe UI" w:cs="Segoe UI"/>
          <w:noProof w:val="0"/>
          <w:color w:val="000000"/>
          <w:sz w:val="20"/>
          <w:szCs w:val="20"/>
          <w:shd w:val="clear" w:color="auto" w:fill="FFFFFF"/>
          <w:lang w:eastAsia="bs-Latn-BA"/>
        </w:rPr>
        <w:t xml:space="preserve"> Ustavni sud Federacije je odlučio kao u izreci ove presude.</w:t>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lang w:eastAsia="bs-Latn-BA"/>
        </w:rPr>
        <w:br/>
      </w:r>
      <w:r w:rsidRPr="00BE54CC">
        <w:rPr>
          <w:rFonts w:ascii="Segoe UI" w:eastAsia="Times New Roman" w:hAnsi="Segoe UI" w:cs="Segoe UI"/>
          <w:noProof w:val="0"/>
          <w:color w:val="000000"/>
          <w:sz w:val="20"/>
          <w:szCs w:val="20"/>
          <w:shd w:val="clear" w:color="auto" w:fill="FFFFFF"/>
          <w:lang w:eastAsia="bs-Latn-BA"/>
        </w:rPr>
        <w:lastRenderedPageBreak/>
        <w:t xml:space="preserve">Ovu presudu Ustavni sud Federacije donio je jednoglasno u sastavu: </w:t>
      </w:r>
      <w:proofErr w:type="spellStart"/>
      <w:r w:rsidRPr="00BE54CC">
        <w:rPr>
          <w:rFonts w:ascii="Segoe UI" w:eastAsia="Times New Roman" w:hAnsi="Segoe UI" w:cs="Segoe UI"/>
          <w:noProof w:val="0"/>
          <w:color w:val="000000"/>
          <w:sz w:val="20"/>
          <w:szCs w:val="20"/>
          <w:shd w:val="clear" w:color="auto" w:fill="FFFFFF"/>
          <w:lang w:eastAsia="bs-Latn-BA"/>
        </w:rPr>
        <w:t>dr.sc</w:t>
      </w:r>
      <w:proofErr w:type="spellEnd"/>
      <w:r w:rsidRPr="00BE54CC">
        <w:rPr>
          <w:rFonts w:ascii="Segoe UI" w:eastAsia="Times New Roman" w:hAnsi="Segoe UI" w:cs="Segoe UI"/>
          <w:noProof w:val="0"/>
          <w:color w:val="000000"/>
          <w:sz w:val="20"/>
          <w:szCs w:val="20"/>
          <w:shd w:val="clear" w:color="auto" w:fill="FFFFFF"/>
          <w:lang w:eastAsia="bs-Latn-BA"/>
        </w:rPr>
        <w:t xml:space="preserve">. Kata </w:t>
      </w:r>
      <w:proofErr w:type="spellStart"/>
      <w:r w:rsidRPr="00BE54CC">
        <w:rPr>
          <w:rFonts w:ascii="Segoe UI" w:eastAsia="Times New Roman" w:hAnsi="Segoe UI" w:cs="Segoe UI"/>
          <w:noProof w:val="0"/>
          <w:color w:val="000000"/>
          <w:sz w:val="20"/>
          <w:szCs w:val="20"/>
          <w:shd w:val="clear" w:color="auto" w:fill="FFFFFF"/>
          <w:lang w:eastAsia="bs-Latn-BA"/>
        </w:rPr>
        <w:t>Senjak</w:t>
      </w:r>
      <w:proofErr w:type="spellEnd"/>
      <w:r w:rsidRPr="00BE54CC">
        <w:rPr>
          <w:rFonts w:ascii="Segoe UI" w:eastAsia="Times New Roman" w:hAnsi="Segoe UI" w:cs="Segoe UI"/>
          <w:noProof w:val="0"/>
          <w:color w:val="000000"/>
          <w:sz w:val="20"/>
          <w:szCs w:val="20"/>
          <w:shd w:val="clear" w:color="auto" w:fill="FFFFFF"/>
          <w:lang w:eastAsia="bs-Latn-BA"/>
        </w:rPr>
        <w:t xml:space="preserve">, predsjednica Suda, Vesna Budimir, Mirjana </w:t>
      </w:r>
      <w:proofErr w:type="spellStart"/>
      <w:r w:rsidRPr="00BE54CC">
        <w:rPr>
          <w:rFonts w:ascii="Segoe UI" w:eastAsia="Times New Roman" w:hAnsi="Segoe UI" w:cs="Segoe UI"/>
          <w:noProof w:val="0"/>
          <w:color w:val="000000"/>
          <w:sz w:val="20"/>
          <w:szCs w:val="20"/>
          <w:shd w:val="clear" w:color="auto" w:fill="FFFFFF"/>
          <w:lang w:eastAsia="bs-Latn-BA"/>
        </w:rPr>
        <w:t>Čučković</w:t>
      </w:r>
      <w:proofErr w:type="spellEnd"/>
      <w:r w:rsidRPr="00BE54CC">
        <w:rPr>
          <w:rFonts w:ascii="Segoe UI" w:eastAsia="Times New Roman" w:hAnsi="Segoe UI" w:cs="Segoe UI"/>
          <w:noProof w:val="0"/>
          <w:color w:val="000000"/>
          <w:sz w:val="20"/>
          <w:szCs w:val="20"/>
          <w:shd w:val="clear" w:color="auto" w:fill="FFFFFF"/>
          <w:lang w:eastAsia="bs-Latn-BA"/>
        </w:rPr>
        <w:t xml:space="preserve">, Aleksandra Martinović i prof. dr. Edin </w:t>
      </w:r>
      <w:proofErr w:type="spellStart"/>
      <w:r w:rsidRPr="00BE54CC">
        <w:rPr>
          <w:rFonts w:ascii="Segoe UI" w:eastAsia="Times New Roman" w:hAnsi="Segoe UI" w:cs="Segoe UI"/>
          <w:noProof w:val="0"/>
          <w:color w:val="000000"/>
          <w:sz w:val="20"/>
          <w:szCs w:val="20"/>
          <w:shd w:val="clear" w:color="auto" w:fill="FFFFFF"/>
          <w:lang w:eastAsia="bs-Latn-BA"/>
        </w:rPr>
        <w:t>Muminović</w:t>
      </w:r>
      <w:proofErr w:type="spellEnd"/>
      <w:r w:rsidRPr="00BE54CC">
        <w:rPr>
          <w:rFonts w:ascii="Segoe UI" w:eastAsia="Times New Roman" w:hAnsi="Segoe UI" w:cs="Segoe UI"/>
          <w:noProof w:val="0"/>
          <w:color w:val="000000"/>
          <w:sz w:val="20"/>
          <w:szCs w:val="20"/>
          <w:shd w:val="clear" w:color="auto" w:fill="FFFFFF"/>
          <w:lang w:eastAsia="bs-Latn-BA"/>
        </w:rPr>
        <w:t>, sudije Suda.</w:t>
      </w:r>
    </w:p>
    <w:sectPr w:rsidR="004730E9" w:rsidSect="00BE54CC">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CC"/>
    <w:rsid w:val="004730E9"/>
    <w:rsid w:val="00BE54C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60F8C-A69A-48DC-A426-11BDDAF9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link w:val="Heading1Char"/>
    <w:uiPriority w:val="9"/>
    <w:qFormat/>
    <w:rsid w:val="00BE54CC"/>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4CC"/>
    <w:rPr>
      <w:rFonts w:ascii="Times New Roman" w:eastAsia="Times New Roman" w:hAnsi="Times New Roman" w:cs="Times New Roman"/>
      <w:b/>
      <w:bCs/>
      <w:kern w:val="36"/>
      <w:sz w:val="48"/>
      <w:szCs w:val="48"/>
      <w:lang w:eastAsia="bs-Latn-BA"/>
    </w:rPr>
  </w:style>
  <w:style w:type="numbering" w:customStyle="1" w:styleId="NoList1">
    <w:name w:val="No List1"/>
    <w:next w:val="NoList"/>
    <w:uiPriority w:val="99"/>
    <w:semiHidden/>
    <w:unhideWhenUsed/>
    <w:rsid w:val="00BE54CC"/>
  </w:style>
  <w:style w:type="paragraph" w:customStyle="1" w:styleId="text-center">
    <w:name w:val="text-center"/>
    <w:basedOn w:val="Normal"/>
    <w:rsid w:val="00BE54CC"/>
    <w:pPr>
      <w:spacing w:before="100" w:beforeAutospacing="1" w:after="100" w:afterAutospacing="1" w:line="240" w:lineRule="auto"/>
    </w:pPr>
    <w:rPr>
      <w:rFonts w:ascii="Times New Roman" w:eastAsia="Times New Roman" w:hAnsi="Times New Roman" w:cs="Times New Roman"/>
      <w:noProof w:val="0"/>
      <w:szCs w:val="24"/>
      <w:lang w:eastAsia="bs-Latn-BA"/>
    </w:rPr>
  </w:style>
  <w:style w:type="character" w:styleId="Strong">
    <w:name w:val="Strong"/>
    <w:basedOn w:val="DefaultParagraphFont"/>
    <w:uiPriority w:val="22"/>
    <w:qFormat/>
    <w:rsid w:val="00BE54CC"/>
    <w:rPr>
      <w:b/>
      <w:bCs/>
    </w:rPr>
  </w:style>
  <w:style w:type="paragraph" w:styleId="ListParagraph">
    <w:name w:val="List Paragraph"/>
    <w:basedOn w:val="Normal"/>
    <w:uiPriority w:val="34"/>
    <w:qFormat/>
    <w:rsid w:val="00BE54CC"/>
    <w:pPr>
      <w:spacing w:before="100" w:beforeAutospacing="1" w:after="100" w:afterAutospacing="1" w:line="240" w:lineRule="auto"/>
    </w:pPr>
    <w:rPr>
      <w:rFonts w:ascii="Times New Roman" w:eastAsia="Times New Roman" w:hAnsi="Times New Roman" w:cs="Times New Roman"/>
      <w:noProof w:val="0"/>
      <w:szCs w:val="24"/>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4431</Words>
  <Characters>25260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amela mesic</dc:creator>
  <cp:keywords/>
  <dc:description/>
  <cp:lastModifiedBy>amela mesic</cp:lastModifiedBy>
  <cp:revision>1</cp:revision>
  <dcterms:created xsi:type="dcterms:W3CDTF">2021-02-11T14:14:00Z</dcterms:created>
  <dcterms:modified xsi:type="dcterms:W3CDTF">2021-02-11T14:21:00Z</dcterms:modified>
</cp:coreProperties>
</file>